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DD" w:rsidRDefault="00027CDD" w:rsidP="00027CDD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WIR.271.49.2017</w:t>
      </w:r>
    </w:p>
    <w:p w:rsidR="00027CDD" w:rsidRDefault="00027CDD" w:rsidP="00027CDD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027CDD" w:rsidRDefault="00027CDD" w:rsidP="00027CD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027CDD" w:rsidRDefault="00027CDD" w:rsidP="00027CDD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027CDD" w:rsidRDefault="00027CDD" w:rsidP="00027CD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027CDD" w:rsidRDefault="00027CDD" w:rsidP="00027CDD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027CDD" w:rsidRDefault="00027CDD" w:rsidP="00027CDD">
      <w:pPr>
        <w:pStyle w:val="Standard"/>
        <w:spacing w:line="276" w:lineRule="auto"/>
        <w:jc w:val="center"/>
      </w:pPr>
      <w:r>
        <w:rPr>
          <w:rStyle w:val="text2"/>
          <w:color w:val="000000"/>
          <w:sz w:val="21"/>
          <w:szCs w:val="21"/>
          <w:lang w:eastAsia="pl-PL"/>
        </w:rPr>
        <w:t>„</w:t>
      </w:r>
      <w:r>
        <w:rPr>
          <w:rStyle w:val="text2"/>
          <w:color w:val="000000"/>
          <w:lang w:eastAsia="pl-PL"/>
        </w:rPr>
        <w:t xml:space="preserve">Odbieranie i zagospodarowanie odpadów komunalnych z nieruchomości zamieszkałych  </w:t>
      </w:r>
    </w:p>
    <w:p w:rsidR="00027CDD" w:rsidRDefault="00027CDD" w:rsidP="00027CDD">
      <w:pPr>
        <w:pStyle w:val="Standard"/>
        <w:spacing w:line="276" w:lineRule="auto"/>
        <w:jc w:val="center"/>
      </w:pPr>
      <w:r>
        <w:rPr>
          <w:rStyle w:val="text2"/>
          <w:color w:val="000000"/>
          <w:lang w:eastAsia="pl-PL"/>
        </w:rPr>
        <w:t>położonych na terenie Gminy Zakroczym”</w:t>
      </w:r>
    </w:p>
    <w:p w:rsidR="00027CDD" w:rsidRDefault="00027CDD" w:rsidP="00027CDD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58"/>
        <w:gridCol w:w="4261"/>
      </w:tblGrid>
      <w:tr w:rsidR="00027CDD" w:rsidTr="0076654B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027CDD" w:rsidTr="0076654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027CDD" w:rsidTr="0076654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027CDD" w:rsidTr="0076654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027CDD" w:rsidTr="0076654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7CDD" w:rsidRDefault="00027CDD" w:rsidP="0076654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027CDD" w:rsidRDefault="00027CDD" w:rsidP="00027CDD">
      <w:pPr>
        <w:pStyle w:val="Standard"/>
        <w:ind w:left="-15"/>
        <w:jc w:val="center"/>
        <w:rPr>
          <w:sz w:val="18"/>
          <w:szCs w:val="18"/>
        </w:rPr>
      </w:pPr>
    </w:p>
    <w:p w:rsidR="00027CDD" w:rsidRDefault="00027CDD" w:rsidP="00027CDD">
      <w:pPr>
        <w:pStyle w:val="Standard"/>
        <w:rPr>
          <w:sz w:val="18"/>
          <w:szCs w:val="18"/>
        </w:rPr>
      </w:pPr>
    </w:p>
    <w:p w:rsidR="00027CDD" w:rsidRDefault="00027CDD" w:rsidP="00027CDD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27CDD" w:rsidRDefault="00027CDD" w:rsidP="00027CDD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027CDD" w:rsidRDefault="00027CDD" w:rsidP="00027CDD">
      <w:pPr>
        <w:pStyle w:val="Standard"/>
        <w:jc w:val="right"/>
      </w:pPr>
      <w:r>
        <w:t>...........................................................................…</w:t>
      </w:r>
    </w:p>
    <w:p w:rsidR="00027CDD" w:rsidRDefault="00027CDD" w:rsidP="00027CDD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027CDD" w:rsidRDefault="00027CDD" w:rsidP="00027CDD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027CDD" w:rsidRDefault="00027CDD" w:rsidP="00027CDD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027CDD" w:rsidRDefault="00027CDD" w:rsidP="00027CDD">
      <w:pPr>
        <w:pStyle w:val="Standard"/>
      </w:pPr>
      <w:r>
        <w:rPr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027CDD" w:rsidRDefault="00027CDD" w:rsidP="00027CDD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027CDD" w:rsidRDefault="00027CDD" w:rsidP="00027CDD">
      <w:pPr>
        <w:pStyle w:val="Standard"/>
        <w:jc w:val="both"/>
      </w:pPr>
      <w:r>
        <w:rPr>
          <w:rStyle w:val="StrongEmphasis"/>
          <w:b w:val="0"/>
          <w:bCs w:val="0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027CDD" w:rsidRDefault="00027CDD" w:rsidP="00027CDD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027CDD" w:rsidRDefault="00027CDD" w:rsidP="00027CDD">
      <w:pPr>
        <w:pStyle w:val="Standard"/>
        <w:jc w:val="right"/>
        <w:rPr>
          <w:b/>
          <w:color w:val="000000"/>
          <w:sz w:val="24"/>
        </w:rPr>
      </w:pPr>
    </w:p>
    <w:p w:rsidR="00027CDD" w:rsidRDefault="00027CDD" w:rsidP="00027CDD">
      <w:pPr>
        <w:pStyle w:val="Standard"/>
        <w:jc w:val="right"/>
        <w:rPr>
          <w:b/>
          <w:color w:val="000000"/>
          <w:sz w:val="24"/>
        </w:rPr>
      </w:pPr>
    </w:p>
    <w:p w:rsidR="00027CDD" w:rsidRDefault="00027CDD" w:rsidP="00027CDD">
      <w:pPr>
        <w:pStyle w:val="Standard"/>
        <w:jc w:val="right"/>
        <w:rPr>
          <w:b/>
          <w:color w:val="000000"/>
          <w:sz w:val="24"/>
        </w:rPr>
      </w:pPr>
    </w:p>
    <w:p w:rsidR="00027CDD" w:rsidRDefault="00027CDD" w:rsidP="00027CDD">
      <w:pPr>
        <w:pStyle w:val="Standard"/>
        <w:jc w:val="right"/>
        <w:rPr>
          <w:b/>
          <w:color w:val="000000"/>
          <w:sz w:val="24"/>
        </w:rPr>
      </w:pPr>
    </w:p>
    <w:p w:rsidR="00027CDD" w:rsidRDefault="00027CDD" w:rsidP="00027CDD">
      <w:pPr>
        <w:pStyle w:val="Standard"/>
        <w:jc w:val="right"/>
        <w:rPr>
          <w:b/>
          <w:color w:val="000000"/>
          <w:sz w:val="24"/>
        </w:rPr>
      </w:pPr>
    </w:p>
    <w:p w:rsidR="002234F4" w:rsidRPr="00027CDD" w:rsidRDefault="002234F4" w:rsidP="00027CDD">
      <w:bookmarkStart w:id="0" w:name="_GoBack"/>
      <w:bookmarkEnd w:id="0"/>
    </w:p>
    <w:sectPr w:rsidR="002234F4" w:rsidRPr="00027C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19" w:rsidRDefault="00F47319" w:rsidP="00F47319">
      <w:r>
        <w:separator/>
      </w:r>
    </w:p>
  </w:endnote>
  <w:endnote w:type="continuationSeparator" w:id="0">
    <w:p w:rsidR="00F47319" w:rsidRDefault="00F47319" w:rsidP="00F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19" w:rsidRDefault="00F4731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27CDD"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027C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19" w:rsidRDefault="00F47319" w:rsidP="00F47319">
      <w:r>
        <w:separator/>
      </w:r>
    </w:p>
  </w:footnote>
  <w:footnote w:type="continuationSeparator" w:id="0">
    <w:p w:rsidR="00F47319" w:rsidRDefault="00F47319" w:rsidP="00F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9"/>
    <w:rsid w:val="00027CDD"/>
    <w:rsid w:val="002234F4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4EB7-145D-4611-893A-F3FB990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4731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319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47319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47319"/>
  </w:style>
  <w:style w:type="character" w:styleId="Odwoanieprzypisudolnego">
    <w:name w:val="footnote reference"/>
    <w:rsid w:val="00F47319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027CDD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027CDD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02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2017-09-16T10:07:00Z</dcterms:created>
  <dcterms:modified xsi:type="dcterms:W3CDTF">2017-09-16T10:07:00Z</dcterms:modified>
</cp:coreProperties>
</file>