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D4" w:rsidRDefault="00DF6CD4" w:rsidP="00DF6CD4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WIR.271.59.2017</w:t>
      </w:r>
    </w:p>
    <w:p w:rsidR="00DF6CD4" w:rsidRDefault="00DF6CD4" w:rsidP="00DF6CD4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8b do SIWZ</w:t>
      </w:r>
    </w:p>
    <w:p w:rsidR="00DF6CD4" w:rsidRDefault="00DF6CD4" w:rsidP="00DF6CD4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DF6CD4" w:rsidRDefault="00DF6CD4" w:rsidP="00DF6CD4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DF6CD4" w:rsidRDefault="00DF6CD4" w:rsidP="00DF6CD4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2</w:t>
      </w:r>
    </w:p>
    <w:p w:rsidR="00DF6CD4" w:rsidRDefault="00DF6CD4" w:rsidP="00DF6CD4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DF6CD4" w:rsidRDefault="00DF6CD4" w:rsidP="00DF6CD4">
      <w:pPr>
        <w:pStyle w:val="Standard"/>
        <w:spacing w:line="276" w:lineRule="auto"/>
        <w:jc w:val="center"/>
      </w:pPr>
    </w:p>
    <w:p w:rsidR="00DF6CD4" w:rsidRPr="00127AD8" w:rsidRDefault="00DF6CD4" w:rsidP="00DF6CD4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DA32E1">
        <w:rPr>
          <w:rStyle w:val="text2"/>
          <w:rFonts w:cs="Arial Narrow"/>
          <w:b/>
          <w:bCs/>
          <w:color w:val="000000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DF6CD4" w:rsidRPr="00DA32E1" w:rsidRDefault="00DF6CD4" w:rsidP="00DF6CD4">
      <w:pPr>
        <w:pStyle w:val="Standard"/>
        <w:autoSpaceDE w:val="0"/>
        <w:jc w:val="center"/>
        <w:rPr>
          <w:b/>
          <w:color w:val="000000"/>
          <w:u w:val="single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2:</w:t>
      </w:r>
      <w:r>
        <w:rPr>
          <w:b/>
          <w:bCs/>
          <w:sz w:val="24"/>
          <w:szCs w:val="24"/>
        </w:rPr>
        <w:t xml:space="preserve"> remont </w:t>
      </w:r>
      <w:r w:rsidRPr="00127AD8">
        <w:rPr>
          <w:b/>
          <w:bCs/>
          <w:sz w:val="24"/>
          <w:szCs w:val="24"/>
        </w:rPr>
        <w:t>chodnik</w:t>
      </w:r>
      <w:r>
        <w:rPr>
          <w:b/>
          <w:bCs/>
          <w:sz w:val="24"/>
          <w:szCs w:val="24"/>
        </w:rPr>
        <w:t>ów</w:t>
      </w:r>
      <w:r w:rsidRPr="00127AD8">
        <w:rPr>
          <w:b/>
          <w:bCs/>
          <w:sz w:val="24"/>
          <w:szCs w:val="24"/>
        </w:rPr>
        <w:t xml:space="preserve"> na dz. </w:t>
      </w:r>
      <w:r>
        <w:rPr>
          <w:b/>
          <w:bCs/>
          <w:sz w:val="24"/>
          <w:szCs w:val="24"/>
        </w:rPr>
        <w:t xml:space="preserve">ew. nr  31/29 obręb 0008 01-08 oraz </w:t>
      </w:r>
      <w:r w:rsidRPr="00127AD8">
        <w:rPr>
          <w:b/>
          <w:bCs/>
          <w:sz w:val="24"/>
          <w:szCs w:val="24"/>
        </w:rPr>
        <w:t>na dz. ew. nr  31/24, 31/33 obręb 0008 01-08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DF6CD4" w:rsidRDefault="00DF6CD4" w:rsidP="00DF6CD4">
      <w:pPr>
        <w:pStyle w:val="Standard"/>
      </w:pPr>
    </w:p>
    <w:p w:rsidR="00DF6CD4" w:rsidRDefault="00DF6CD4" w:rsidP="00DF6CD4">
      <w:pPr>
        <w:pStyle w:val="Standard"/>
      </w:pPr>
      <w:r>
        <w:t>.......................................</w:t>
      </w:r>
    </w:p>
    <w:p w:rsidR="00DF6CD4" w:rsidRDefault="00DF6CD4" w:rsidP="00DF6CD4">
      <w:pPr>
        <w:pStyle w:val="Standard"/>
      </w:pPr>
      <w:r>
        <w:t>(pieczątka wykonawcy)</w:t>
      </w:r>
    </w:p>
    <w:p w:rsidR="00DF6CD4" w:rsidRDefault="00DF6CD4" w:rsidP="00DF6CD4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DF6CD4" w:rsidRDefault="00DF6CD4" w:rsidP="00DF6CD4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DF6CD4" w:rsidRDefault="00DF6CD4" w:rsidP="00DF6CD4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tbl>
      <w:tblPr>
        <w:tblW w:w="996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403"/>
        <w:gridCol w:w="1239"/>
        <w:gridCol w:w="1276"/>
        <w:gridCol w:w="1559"/>
        <w:gridCol w:w="2693"/>
        <w:gridCol w:w="1418"/>
      </w:tblGrid>
      <w:tr w:rsidR="00DF6CD4" w:rsidTr="00D90A7B">
        <w:trPr>
          <w:trHeight w:val="667"/>
          <w:tblHeader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DF6CD4" w:rsidRDefault="00DF6CD4" w:rsidP="00D90A7B">
            <w:pPr>
              <w:pStyle w:val="TableHeading"/>
            </w:pPr>
            <w:r>
              <w:rPr>
                <w:rStyle w:val="Domylnaczcionkaakapitu1"/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rStyle w:val="Domylnaczcionkaakapitu1"/>
                <w:i w:val="0"/>
                <w:iCs w:val="0"/>
                <w:sz w:val="20"/>
              </w:rPr>
              <w:t>)</w:t>
            </w:r>
          </w:p>
          <w:p w:rsidR="00DF6CD4" w:rsidRDefault="00DF6CD4" w:rsidP="00D90A7B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DF6CD4" w:rsidRDefault="00DF6CD4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 (zakończenia)</w:t>
            </w:r>
          </w:p>
          <w:p w:rsidR="00DF6CD4" w:rsidRDefault="00DF6CD4" w:rsidP="00D90A7B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DF6CD4" w:rsidRDefault="00DF6CD4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Wartość brutto wybudowanej  i/lub przebudowanej i/lub wyremontowanej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>nawierzchni z kostki brukowej betonowej</w:t>
            </w:r>
          </w:p>
          <w:p w:rsidR="00DF6CD4" w:rsidRDefault="00DF6CD4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w PLN</w:t>
            </w:r>
            <w:r>
              <w:rPr>
                <w:rStyle w:val="Domylnaczcionkaakapitu1"/>
                <w:rFonts w:eastAsia="Arial Narrow" w:cs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DF6CD4" w:rsidRDefault="00DF6CD4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DF6CD4" w:rsidRDefault="00DF6CD4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DF6CD4" w:rsidTr="00D90A7B">
        <w:trPr>
          <w:trHeight w:val="1911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DF6CD4" w:rsidRDefault="00DF6CD4" w:rsidP="00D90A7B">
            <w:pPr>
              <w:pStyle w:val="St4-punkt"/>
              <w:snapToGrid w:val="0"/>
              <w:ind w:left="120" w:right="30" w:firstLine="0"/>
            </w:pPr>
          </w:p>
          <w:p w:rsidR="00DF6CD4" w:rsidRDefault="00DF6CD4" w:rsidP="00D90A7B">
            <w:pPr>
              <w:pStyle w:val="St4-punkt"/>
              <w:snapToGrid w:val="0"/>
              <w:ind w:left="120" w:right="30" w:firstLine="0"/>
            </w:pPr>
          </w:p>
          <w:p w:rsidR="00DF6CD4" w:rsidRDefault="00DF6CD4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przebudowanej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DF6CD4" w:rsidRDefault="00DF6CD4" w:rsidP="00D90A7B">
            <w:pPr>
              <w:pStyle w:val="St4-punkt"/>
              <w:snapToGrid w:val="0"/>
              <w:ind w:left="120" w:right="30" w:firstLine="0"/>
              <w:rPr>
                <w:sz w:val="16"/>
                <w:szCs w:val="16"/>
              </w:rPr>
            </w:pPr>
          </w:p>
          <w:p w:rsidR="00DF6CD4" w:rsidRDefault="00DF6CD4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wyremontowanej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DF6CD4" w:rsidRDefault="00DF6CD4" w:rsidP="00D90A7B">
            <w:pPr>
              <w:pStyle w:val="Standard"/>
              <w:autoSpaceDE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CD4" w:rsidRDefault="00DF6CD4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DF6CD4" w:rsidRDefault="00DF6CD4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DF6CD4" w:rsidRDefault="00DF6CD4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DF6CD4" w:rsidRDefault="00DF6CD4" w:rsidP="00DF6CD4">
      <w:pPr>
        <w:pStyle w:val="Standard"/>
        <w:rPr>
          <w:rFonts w:eastAsia="Verdana" w:cs="Verdana"/>
        </w:rPr>
      </w:pPr>
    </w:p>
    <w:p w:rsidR="00DF6CD4" w:rsidRDefault="00DF6CD4" w:rsidP="00DF6CD4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DF6CD4" w:rsidRDefault="00DF6CD4" w:rsidP="00DF6CD4">
      <w:pPr>
        <w:pStyle w:val="Standard"/>
        <w:autoSpaceDE w:val="0"/>
        <w:jc w:val="both"/>
      </w:pPr>
    </w:p>
    <w:p w:rsidR="00DF6CD4" w:rsidRDefault="00DF6CD4" w:rsidP="00DF6CD4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DF6CD4" w:rsidRDefault="00DF6CD4" w:rsidP="00DF6CD4">
      <w:pPr>
        <w:pStyle w:val="Standard"/>
        <w:autoSpaceDE w:val="0"/>
        <w:jc w:val="both"/>
      </w:pPr>
    </w:p>
    <w:p w:rsidR="00DF6CD4" w:rsidRDefault="00DF6CD4" w:rsidP="00DF6CD4">
      <w:pPr>
        <w:pStyle w:val="Standard"/>
        <w:autoSpaceDE w:val="0"/>
        <w:jc w:val="both"/>
      </w:pPr>
      <w:r>
        <w:rPr>
          <w:rStyle w:val="Domylnaczcionkaakapitu1"/>
          <w:rFonts w:eastAsia="Arial Narrow" w:cs="Arial Narrow"/>
          <w:color w:val="000000"/>
          <w:szCs w:val="16"/>
        </w:rPr>
        <w:t>** wybrać odpowiednio</w:t>
      </w:r>
    </w:p>
    <w:p w:rsidR="00DF6CD4" w:rsidRDefault="00DF6CD4" w:rsidP="00DF6CD4">
      <w:pPr>
        <w:pStyle w:val="Textbody"/>
        <w:jc w:val="both"/>
        <w:rPr>
          <w:rFonts w:eastAsia="Verdana" w:cs="Verdana"/>
          <w:b/>
          <w:sz w:val="20"/>
        </w:rPr>
      </w:pPr>
    </w:p>
    <w:p w:rsidR="00DF6CD4" w:rsidRDefault="00DF6CD4" w:rsidP="00DF6CD4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DF6CD4" w:rsidRDefault="00DF6CD4" w:rsidP="00DF6CD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CD4" w:rsidRDefault="00DF6CD4" w:rsidP="00DF6CD4">
      <w:pPr>
        <w:pStyle w:val="Standard"/>
      </w:pPr>
      <w:r>
        <w:tab/>
      </w:r>
      <w: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DF6CD4" w:rsidRDefault="00DF6CD4" w:rsidP="00DF6CD4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</w:p>
    <w:p w:rsidR="00DF6CD4" w:rsidRDefault="00DF6CD4" w:rsidP="00DF6CD4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*osoby figurującej lub osób figurujących  w rejestrach  uprawnionych do zaciągania zobowiązań w imieniu wykonawcy lub we właściwym upoważnieniu.</w:t>
      </w:r>
    </w:p>
    <w:p w:rsidR="002234F4" w:rsidRPr="00DF6CD4" w:rsidRDefault="002234F4" w:rsidP="00DF6CD4">
      <w:pPr>
        <w:rPr>
          <w:b/>
          <w:bCs/>
          <w:color w:val="00000A"/>
          <w:lang w:eastAsia="zh-CN"/>
        </w:rPr>
      </w:pPr>
      <w:bookmarkStart w:id="0" w:name="_GoBack"/>
      <w:bookmarkEnd w:id="0"/>
    </w:p>
    <w:sectPr w:rsidR="002234F4" w:rsidRPr="00DF6CD4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DF6CD4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DF6CD4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2234F4"/>
    <w:rsid w:val="00404948"/>
    <w:rsid w:val="009F2270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2017-10-18T12:44:00Z</dcterms:created>
  <dcterms:modified xsi:type="dcterms:W3CDTF">2017-10-18T12:44:00Z</dcterms:modified>
</cp:coreProperties>
</file>