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A1" w:rsidRDefault="00E252A1" w:rsidP="00E252A1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WIR.271.59.2017</w:t>
      </w:r>
    </w:p>
    <w:p w:rsidR="00E252A1" w:rsidRDefault="00E252A1" w:rsidP="00E252A1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7a do SIWZ</w:t>
      </w:r>
    </w:p>
    <w:p w:rsidR="00E252A1" w:rsidRDefault="00E252A1" w:rsidP="00E252A1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E252A1" w:rsidRDefault="00E252A1" w:rsidP="00E252A1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</w:t>
      </w:r>
      <w:proofErr w:type="spellStart"/>
      <w:r>
        <w:rPr>
          <w:b/>
          <w:color w:val="000000"/>
          <w:sz w:val="22"/>
          <w:szCs w:val="22"/>
          <w:u w:val="single"/>
        </w:rPr>
        <w:t>ców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w terminie 3 dni od dnia zamieszczenia na stronie internetowej zamawiającego informacji z otwarcia ofert</w:t>
      </w:r>
    </w:p>
    <w:p w:rsidR="00E252A1" w:rsidRDefault="00E252A1" w:rsidP="00E252A1">
      <w:pPr>
        <w:pStyle w:val="Standard"/>
        <w:spacing w:before="12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– dla Zadania 1</w:t>
      </w:r>
    </w:p>
    <w:p w:rsidR="00E252A1" w:rsidRDefault="00E252A1" w:rsidP="00E252A1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E252A1" w:rsidRDefault="00E252A1" w:rsidP="00E252A1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E252A1" w:rsidRDefault="00E252A1" w:rsidP="00E252A1">
      <w:pPr>
        <w:pStyle w:val="Standard"/>
        <w:rPr>
          <w:sz w:val="22"/>
          <w:szCs w:val="22"/>
        </w:rPr>
      </w:pPr>
    </w:p>
    <w:p w:rsidR="00E252A1" w:rsidRDefault="00E252A1" w:rsidP="00E252A1">
      <w:pPr>
        <w:pStyle w:val="Standard"/>
      </w:pPr>
      <w:r>
        <w:t>........................................</w:t>
      </w:r>
    </w:p>
    <w:p w:rsidR="00E252A1" w:rsidRDefault="00E252A1" w:rsidP="00E252A1">
      <w:pPr>
        <w:pStyle w:val="Standard"/>
        <w:ind w:left="15"/>
        <w:rPr>
          <w:rFonts w:eastAsia="Arial Narrow" w:cs="Arial Narrow"/>
          <w:color w:val="000000"/>
          <w:sz w:val="24"/>
          <w:szCs w:val="24"/>
        </w:rPr>
      </w:pPr>
      <w:r>
        <w:rPr>
          <w:rFonts w:eastAsia="Arial Narrow" w:cs="Arial Narrow"/>
          <w:color w:val="000000"/>
          <w:sz w:val="24"/>
          <w:szCs w:val="24"/>
        </w:rPr>
        <w:t>(pieczątka wykonawcy)</w:t>
      </w:r>
    </w:p>
    <w:p w:rsidR="00E252A1" w:rsidRDefault="00E252A1" w:rsidP="00E252A1">
      <w:pPr>
        <w:pStyle w:val="Standard"/>
        <w:ind w:right="252"/>
        <w:jc w:val="right"/>
        <w:rPr>
          <w:sz w:val="22"/>
        </w:rPr>
      </w:pPr>
      <w:r>
        <w:rPr>
          <w:sz w:val="22"/>
        </w:rPr>
        <w:t>.................................. data ......................</w:t>
      </w:r>
    </w:p>
    <w:p w:rsidR="00E252A1" w:rsidRDefault="00E252A1" w:rsidP="00E252A1">
      <w:pPr>
        <w:pStyle w:val="Standard"/>
        <w:ind w:right="252"/>
        <w:jc w:val="right"/>
        <w:rPr>
          <w:sz w:val="22"/>
        </w:rPr>
      </w:pPr>
    </w:p>
    <w:p w:rsidR="00E252A1" w:rsidRDefault="00E252A1" w:rsidP="00E252A1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</w:t>
      </w:r>
    </w:p>
    <w:p w:rsidR="00E252A1" w:rsidRDefault="00E252A1" w:rsidP="00E252A1">
      <w:pPr>
        <w:pStyle w:val="Standard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składana na podstawie art. 24 ust. 11</w:t>
      </w:r>
    </w:p>
    <w:p w:rsidR="00E252A1" w:rsidRDefault="00E252A1" w:rsidP="00E252A1">
      <w:pPr>
        <w:pStyle w:val="Standard"/>
        <w:jc w:val="center"/>
      </w:pPr>
      <w:r>
        <w:rPr>
          <w:rStyle w:val="Domylnaczcionkaakapitu1"/>
          <w:b/>
          <w:bCs/>
          <w:sz w:val="22"/>
          <w:szCs w:val="22"/>
        </w:rPr>
        <w:t>ustawy z dnia 29 stycznia 2004 r. Prawo Zamówie</w:t>
      </w:r>
      <w:r>
        <w:rPr>
          <w:rStyle w:val="Domylnaczcionkaakapitu1"/>
          <w:rFonts w:eastAsia="TimesNewRoman,Bold" w:cs="TimesNewRoman,Bold"/>
          <w:b/>
          <w:bCs/>
          <w:sz w:val="22"/>
          <w:szCs w:val="22"/>
        </w:rPr>
        <w:t xml:space="preserve">ń </w:t>
      </w:r>
      <w:r>
        <w:rPr>
          <w:rStyle w:val="Domylnaczcionkaakapitu1"/>
          <w:b/>
          <w:bCs/>
          <w:sz w:val="22"/>
          <w:szCs w:val="22"/>
        </w:rPr>
        <w:t>Publicznych</w:t>
      </w:r>
    </w:p>
    <w:p w:rsidR="00E252A1" w:rsidRDefault="00E252A1" w:rsidP="00E252A1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(Dz. U. z 2015 r., poz. 2164 z </w:t>
      </w:r>
      <w:proofErr w:type="spellStart"/>
      <w:r>
        <w:rPr>
          <w:b/>
          <w:bCs/>
          <w:sz w:val="22"/>
          <w:szCs w:val="22"/>
        </w:rPr>
        <w:t>późn</w:t>
      </w:r>
      <w:proofErr w:type="spellEnd"/>
      <w:r>
        <w:rPr>
          <w:b/>
          <w:bCs/>
          <w:sz w:val="22"/>
          <w:szCs w:val="22"/>
        </w:rPr>
        <w:t>. zm.)</w:t>
      </w:r>
    </w:p>
    <w:p w:rsidR="00E252A1" w:rsidRDefault="00E252A1" w:rsidP="00E252A1">
      <w:pPr>
        <w:pStyle w:val="Standard"/>
        <w:jc w:val="center"/>
        <w:rPr>
          <w:b/>
          <w:bCs/>
          <w:sz w:val="22"/>
          <w:szCs w:val="22"/>
        </w:rPr>
      </w:pPr>
    </w:p>
    <w:p w:rsidR="00E252A1" w:rsidRPr="00A075B8" w:rsidRDefault="00E252A1" w:rsidP="00E252A1">
      <w:pPr>
        <w:pStyle w:val="Standard"/>
        <w:jc w:val="both"/>
        <w:rPr>
          <w:sz w:val="22"/>
          <w:szCs w:val="22"/>
        </w:rPr>
      </w:pPr>
      <w:r w:rsidRPr="00A075B8">
        <w:rPr>
          <w:rStyle w:val="Domylnaczcionkaakapitu1"/>
          <w:sz w:val="22"/>
          <w:szCs w:val="22"/>
        </w:rPr>
        <w:t>Składaj</w:t>
      </w:r>
      <w:r w:rsidRPr="00A075B8">
        <w:rPr>
          <w:rStyle w:val="Domylnaczcionkaakapitu1"/>
          <w:rFonts w:eastAsia="TimesNewRoman" w:cs="TimesNewRoman"/>
          <w:sz w:val="22"/>
          <w:szCs w:val="22"/>
        </w:rPr>
        <w:t>ą</w:t>
      </w:r>
      <w:r w:rsidRPr="00A075B8">
        <w:rPr>
          <w:rStyle w:val="Domylnaczcionkaakapitu1"/>
          <w:sz w:val="22"/>
          <w:szCs w:val="22"/>
        </w:rPr>
        <w:t>c ofert</w:t>
      </w:r>
      <w:r w:rsidRPr="00A075B8">
        <w:rPr>
          <w:rStyle w:val="Domylnaczcionkaakapitu1"/>
          <w:rFonts w:eastAsia="TimesNewRoman" w:cs="TimesNewRoman"/>
          <w:sz w:val="22"/>
          <w:szCs w:val="22"/>
        </w:rPr>
        <w:t xml:space="preserve">ę </w:t>
      </w:r>
      <w:r w:rsidRPr="00A075B8">
        <w:rPr>
          <w:rStyle w:val="Domylnaczcionkaakapitu1"/>
          <w:sz w:val="22"/>
          <w:szCs w:val="22"/>
        </w:rPr>
        <w:t>w post</w:t>
      </w:r>
      <w:r w:rsidRPr="00A075B8">
        <w:rPr>
          <w:rStyle w:val="Domylnaczcionkaakapitu1"/>
          <w:rFonts w:eastAsia="TimesNewRoman" w:cs="TimesNewRoman"/>
          <w:sz w:val="22"/>
          <w:szCs w:val="22"/>
        </w:rPr>
        <w:t>ę</w:t>
      </w:r>
      <w:r w:rsidRPr="00A075B8">
        <w:rPr>
          <w:rStyle w:val="Domylnaczcionkaakapitu1"/>
          <w:sz w:val="22"/>
          <w:szCs w:val="22"/>
        </w:rPr>
        <w:t>powaniu o udzielenie zamówienia publicznego prowadzonego w trybie przetargu nieograniczonego na wykonanie roboty budowlanej pn.:</w:t>
      </w:r>
    </w:p>
    <w:p w:rsidR="00E252A1" w:rsidRPr="00A075B8" w:rsidRDefault="00E252A1" w:rsidP="00E252A1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rStyle w:val="text2"/>
          <w:rFonts w:cs="Arial Narrow"/>
          <w:b/>
          <w:bCs/>
          <w:color w:val="000000"/>
          <w:sz w:val="22"/>
          <w:szCs w:val="22"/>
        </w:rPr>
      </w:pPr>
      <w:r w:rsidRPr="00A075B8">
        <w:rPr>
          <w:rStyle w:val="text2"/>
          <w:rFonts w:cs="Arial Narrow"/>
          <w:b/>
          <w:bCs/>
          <w:color w:val="000000"/>
          <w:sz w:val="22"/>
          <w:szCs w:val="22"/>
        </w:rPr>
        <w:t xml:space="preserve">„Roboty brukarskie na terenie Gminy Zakroczym z podziałem na zadania: </w:t>
      </w:r>
    </w:p>
    <w:p w:rsidR="00E252A1" w:rsidRPr="00A075B8" w:rsidRDefault="00E252A1" w:rsidP="00E252A1">
      <w:pPr>
        <w:pStyle w:val="Standard"/>
        <w:jc w:val="both"/>
        <w:rPr>
          <w:rStyle w:val="Domylnaczcionkaakapitu1"/>
          <w:rFonts w:cs="Arial"/>
          <w:i/>
          <w:sz w:val="22"/>
          <w:szCs w:val="22"/>
        </w:rPr>
      </w:pPr>
      <w:r w:rsidRPr="00A075B8">
        <w:rPr>
          <w:b/>
          <w:bCs/>
          <w:sz w:val="22"/>
          <w:szCs w:val="22"/>
        </w:rPr>
        <w:t xml:space="preserve">- </w:t>
      </w:r>
      <w:r w:rsidRPr="00A075B8">
        <w:rPr>
          <w:b/>
          <w:bCs/>
          <w:sz w:val="22"/>
          <w:szCs w:val="22"/>
          <w:u w:val="single"/>
        </w:rPr>
        <w:t>zadanie 1</w:t>
      </w:r>
      <w:r w:rsidRPr="00A075B8">
        <w:rPr>
          <w:b/>
          <w:bCs/>
          <w:sz w:val="22"/>
          <w:szCs w:val="22"/>
        </w:rPr>
        <w:t>: remont chodnika na dz. ew. nr 18/16 obręb 0008  01-08 oraz remont nawierzchni brukowych na dz. ew. nr 18/17, 18/19, 18/20 obręb 0008  01-08”</w:t>
      </w:r>
      <w:r w:rsidRPr="00A075B8">
        <w:rPr>
          <w:rStyle w:val="Domylnaczcionkaakapitu1"/>
          <w:rFonts w:cs="Arial"/>
          <w:sz w:val="22"/>
          <w:szCs w:val="22"/>
        </w:rPr>
        <w:t xml:space="preserve"> </w:t>
      </w:r>
      <w:r w:rsidRPr="00A075B8">
        <w:rPr>
          <w:rStyle w:val="Domylnaczcionkaakapitu1"/>
          <w:rFonts w:cs="Arial"/>
          <w:i/>
          <w:sz w:val="22"/>
          <w:szCs w:val="22"/>
        </w:rPr>
        <w:t xml:space="preserve"> </w:t>
      </w:r>
    </w:p>
    <w:p w:rsidR="00E252A1" w:rsidRPr="00A075B8" w:rsidRDefault="00E252A1" w:rsidP="00E252A1">
      <w:pPr>
        <w:pStyle w:val="Standard"/>
        <w:tabs>
          <w:tab w:val="left" w:pos="6750"/>
        </w:tabs>
        <w:jc w:val="both"/>
        <w:rPr>
          <w:rStyle w:val="Domylnaczcionkaakapitu1"/>
          <w:rFonts w:cs="Arial"/>
          <w:i/>
          <w:sz w:val="22"/>
          <w:szCs w:val="22"/>
        </w:rPr>
      </w:pPr>
      <w:r w:rsidRPr="00A075B8">
        <w:rPr>
          <w:rStyle w:val="Domylnaczcionkaakapitu1"/>
          <w:rFonts w:cs="Arial"/>
          <w:i/>
          <w:sz w:val="22"/>
          <w:szCs w:val="22"/>
        </w:rPr>
        <w:tab/>
      </w:r>
    </w:p>
    <w:p w:rsidR="00E252A1" w:rsidRPr="00A075B8" w:rsidRDefault="00E252A1" w:rsidP="00E252A1">
      <w:pPr>
        <w:pStyle w:val="Standard"/>
        <w:jc w:val="both"/>
        <w:rPr>
          <w:sz w:val="22"/>
          <w:szCs w:val="22"/>
        </w:rPr>
      </w:pPr>
      <w:r w:rsidRPr="00A075B8">
        <w:rPr>
          <w:rStyle w:val="Domylnaczcionkaakapitu1"/>
          <w:sz w:val="22"/>
          <w:szCs w:val="22"/>
        </w:rPr>
        <w:t xml:space="preserve">Informujemy, </w:t>
      </w:r>
      <w:r w:rsidRPr="00A075B8">
        <w:rPr>
          <w:rStyle w:val="Domylnaczcionkaakapitu1"/>
          <w:rFonts w:eastAsia="TimesNewRoman" w:cs="TimesNewRoman"/>
          <w:sz w:val="22"/>
          <w:szCs w:val="22"/>
        </w:rPr>
        <w:t>ż</w:t>
      </w:r>
      <w:r w:rsidRPr="00A075B8">
        <w:rPr>
          <w:rStyle w:val="Domylnaczcionkaakapitu1"/>
          <w:sz w:val="22"/>
          <w:szCs w:val="22"/>
        </w:rPr>
        <w:t xml:space="preserve">e w rozumieniu ustawy z dnia 16 lutego 2007 r. </w:t>
      </w:r>
      <w:r w:rsidRPr="00A075B8">
        <w:rPr>
          <w:rStyle w:val="Domylnaczcionkaakapitu1"/>
          <w:i/>
          <w:iCs/>
          <w:sz w:val="22"/>
          <w:szCs w:val="22"/>
        </w:rPr>
        <w:t xml:space="preserve">o ochronie konkurencji </w:t>
      </w:r>
      <w:r w:rsidRPr="00A075B8">
        <w:rPr>
          <w:rStyle w:val="Domylnaczcionkaakapitu1"/>
          <w:i/>
          <w:iCs/>
          <w:sz w:val="22"/>
          <w:szCs w:val="22"/>
        </w:rPr>
        <w:br/>
        <w:t xml:space="preserve">i konsumentów </w:t>
      </w:r>
      <w:r w:rsidRPr="00A075B8">
        <w:rPr>
          <w:rStyle w:val="Domylnaczcionkaakapitu1"/>
          <w:sz w:val="22"/>
          <w:szCs w:val="22"/>
        </w:rPr>
        <w:t xml:space="preserve">(t. j. Dz. U. z 2017 r., poz. 229), o której mowa w art. 24 ust. 2 pkt 5 ustawy </w:t>
      </w:r>
      <w:r w:rsidRPr="00A075B8">
        <w:rPr>
          <w:rStyle w:val="Domylnaczcionkaakapitu1"/>
          <w:sz w:val="22"/>
          <w:szCs w:val="22"/>
        </w:rPr>
        <w:br/>
        <w:t>z dnia 29 stycznia 2004 r. Prawo zamówie</w:t>
      </w:r>
      <w:r w:rsidRPr="00A075B8">
        <w:rPr>
          <w:rStyle w:val="Domylnaczcionkaakapitu1"/>
          <w:rFonts w:eastAsia="TimesNewRoman,Italic" w:cs="TimesNewRoman,Italic"/>
          <w:sz w:val="22"/>
          <w:szCs w:val="22"/>
        </w:rPr>
        <w:t xml:space="preserve">ń </w:t>
      </w:r>
      <w:r w:rsidRPr="00A075B8">
        <w:rPr>
          <w:rStyle w:val="Domylnaczcionkaakapitu1"/>
          <w:sz w:val="22"/>
          <w:szCs w:val="22"/>
        </w:rPr>
        <w:t>publicznych</w:t>
      </w:r>
      <w:r w:rsidRPr="00A075B8">
        <w:rPr>
          <w:rStyle w:val="Domylnaczcionkaakapitu1"/>
          <w:i/>
          <w:iCs/>
          <w:sz w:val="22"/>
          <w:szCs w:val="22"/>
        </w:rPr>
        <w:t xml:space="preserve"> </w:t>
      </w:r>
      <w:r w:rsidRPr="00A075B8">
        <w:rPr>
          <w:rStyle w:val="Domylnaczcionkaakapitu1"/>
          <w:sz w:val="22"/>
          <w:szCs w:val="22"/>
        </w:rPr>
        <w:t>:</w:t>
      </w:r>
    </w:p>
    <w:p w:rsidR="00E252A1" w:rsidRDefault="00E252A1" w:rsidP="00E252A1">
      <w:pPr>
        <w:pStyle w:val="Standard"/>
        <w:jc w:val="both"/>
        <w:rPr>
          <w:b/>
          <w:bCs/>
          <w:sz w:val="24"/>
          <w:szCs w:val="24"/>
        </w:rPr>
      </w:pPr>
    </w:p>
    <w:p w:rsidR="00E252A1" w:rsidRDefault="00E252A1" w:rsidP="00E252A1">
      <w:pPr>
        <w:pStyle w:val="Standard"/>
        <w:jc w:val="both"/>
      </w:pPr>
      <w:r>
        <w:rPr>
          <w:rStyle w:val="Domylnaczcionkaakapitu1"/>
          <w:b/>
          <w:bCs/>
          <w:sz w:val="24"/>
          <w:szCs w:val="24"/>
        </w:rPr>
        <w:t xml:space="preserve">- </w:t>
      </w:r>
      <w:r>
        <w:rPr>
          <w:rStyle w:val="Domylnaczcionkaakapitu1"/>
          <w:sz w:val="24"/>
          <w:szCs w:val="24"/>
          <w:u w:val="single"/>
        </w:rPr>
        <w:t>nie nale</w:t>
      </w:r>
      <w:r>
        <w:rPr>
          <w:rStyle w:val="Domylnaczcionkaakapitu1"/>
          <w:rFonts w:eastAsia="TimesNewRoman" w:cs="TimesNewRoman"/>
          <w:sz w:val="24"/>
          <w:szCs w:val="24"/>
          <w:u w:val="single"/>
        </w:rPr>
        <w:t>ż</w:t>
      </w:r>
      <w:r>
        <w:rPr>
          <w:rStyle w:val="Domylnaczcionkaakapitu1"/>
          <w:sz w:val="24"/>
          <w:szCs w:val="24"/>
          <w:u w:val="single"/>
        </w:rPr>
        <w:t>ymy</w:t>
      </w:r>
      <w:r>
        <w:rPr>
          <w:rStyle w:val="Domylnaczcionkaakapitu1"/>
          <w:sz w:val="24"/>
          <w:szCs w:val="24"/>
        </w:rPr>
        <w:t xml:space="preserve"> do tej samej grupy kapitałowej, co inni wykonawcy którzy w tym postępowaniu złożyli oferty</w:t>
      </w:r>
      <w:r>
        <w:rPr>
          <w:rStyle w:val="Odwoanieprzypisudolnego1"/>
        </w:rPr>
        <w:footnoteReference w:id="1"/>
      </w:r>
      <w:r>
        <w:rPr>
          <w:rStyle w:val="Domylnaczcionkaakapitu1"/>
          <w:sz w:val="24"/>
          <w:szCs w:val="24"/>
        </w:rPr>
        <w:t>*</w:t>
      </w:r>
    </w:p>
    <w:p w:rsidR="00E252A1" w:rsidRDefault="00E252A1" w:rsidP="00E252A1">
      <w:pPr>
        <w:pStyle w:val="Standard"/>
        <w:jc w:val="both"/>
      </w:pPr>
      <w:r>
        <w:rPr>
          <w:rStyle w:val="Domylnaczcionkaakapitu1"/>
          <w:sz w:val="24"/>
          <w:szCs w:val="24"/>
        </w:rPr>
        <w:t xml:space="preserve">- </w:t>
      </w:r>
      <w:r>
        <w:rPr>
          <w:rStyle w:val="Domylnaczcionkaakapitu1"/>
          <w:sz w:val="24"/>
          <w:szCs w:val="24"/>
          <w:u w:val="single"/>
        </w:rPr>
        <w:t>nale</w:t>
      </w:r>
      <w:r>
        <w:rPr>
          <w:rStyle w:val="Domylnaczcionkaakapitu1"/>
          <w:rFonts w:eastAsia="TimesNewRoman" w:cs="TimesNewRoman"/>
          <w:sz w:val="24"/>
          <w:szCs w:val="24"/>
          <w:u w:val="single"/>
        </w:rPr>
        <w:t>ż</w:t>
      </w:r>
      <w:r>
        <w:rPr>
          <w:rStyle w:val="Domylnaczcionkaakapitu1"/>
          <w:sz w:val="24"/>
          <w:szCs w:val="24"/>
          <w:u w:val="single"/>
        </w:rPr>
        <w:t>ymy</w:t>
      </w:r>
      <w:r>
        <w:rPr>
          <w:rStyle w:val="Domylnaczcionkaakapitu1"/>
          <w:sz w:val="24"/>
          <w:szCs w:val="24"/>
        </w:rPr>
        <w:t xml:space="preserve"> do tej samej grupy kapitałowej, co następujący wykonawcy którzy w tym postępowaniu złożyli oferty: */**</w:t>
      </w:r>
    </w:p>
    <w:tbl>
      <w:tblPr>
        <w:tblW w:w="898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7876"/>
      </w:tblGrid>
      <w:tr w:rsidR="00E252A1" w:rsidTr="00D90A7B"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52A1" w:rsidRDefault="00E252A1" w:rsidP="00D90A7B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7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52A1" w:rsidRDefault="00E252A1" w:rsidP="00D90A7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Nazwa przedsiębiorcy, adres siedziby</w:t>
            </w:r>
          </w:p>
        </w:tc>
      </w:tr>
      <w:tr w:rsidR="00E252A1" w:rsidTr="00D90A7B">
        <w:tc>
          <w:tcPr>
            <w:tcW w:w="11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52A1" w:rsidRDefault="00E252A1" w:rsidP="00D90A7B">
            <w:pPr>
              <w:pStyle w:val="TableContents"/>
            </w:pPr>
          </w:p>
        </w:tc>
        <w:tc>
          <w:tcPr>
            <w:tcW w:w="7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52A1" w:rsidRDefault="00E252A1" w:rsidP="00D90A7B">
            <w:pPr>
              <w:pStyle w:val="TableContents"/>
            </w:pPr>
          </w:p>
        </w:tc>
      </w:tr>
      <w:tr w:rsidR="00E252A1" w:rsidTr="00D90A7B">
        <w:tc>
          <w:tcPr>
            <w:tcW w:w="11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52A1" w:rsidRDefault="00E252A1" w:rsidP="00D90A7B">
            <w:pPr>
              <w:pStyle w:val="TableContents"/>
            </w:pPr>
          </w:p>
        </w:tc>
        <w:tc>
          <w:tcPr>
            <w:tcW w:w="7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52A1" w:rsidRDefault="00E252A1" w:rsidP="00D90A7B">
            <w:pPr>
              <w:pStyle w:val="TableContents"/>
            </w:pPr>
          </w:p>
        </w:tc>
      </w:tr>
      <w:tr w:rsidR="00E252A1" w:rsidTr="00D90A7B">
        <w:tc>
          <w:tcPr>
            <w:tcW w:w="11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52A1" w:rsidRDefault="00E252A1" w:rsidP="00D90A7B">
            <w:pPr>
              <w:pStyle w:val="TableContents"/>
            </w:pPr>
          </w:p>
        </w:tc>
        <w:tc>
          <w:tcPr>
            <w:tcW w:w="7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52A1" w:rsidRDefault="00E252A1" w:rsidP="00D90A7B">
            <w:pPr>
              <w:pStyle w:val="TableContents"/>
            </w:pPr>
          </w:p>
        </w:tc>
      </w:tr>
    </w:tbl>
    <w:p w:rsidR="00E252A1" w:rsidRDefault="00E252A1" w:rsidP="00E252A1">
      <w:pPr>
        <w:pStyle w:val="Standard"/>
      </w:pPr>
      <w:r>
        <w:rPr>
          <w:rStyle w:val="Domylnaczcionkaakapitu1"/>
          <w:sz w:val="22"/>
          <w:szCs w:val="22"/>
        </w:rPr>
        <w:t>*/ niepotrzebne skre</w:t>
      </w:r>
      <w:r>
        <w:rPr>
          <w:rStyle w:val="Domylnaczcionkaakapitu1"/>
          <w:rFonts w:eastAsia="TimesNewRoman" w:cs="TimesNewRoman"/>
          <w:sz w:val="22"/>
          <w:szCs w:val="22"/>
        </w:rPr>
        <w:t>ś</w:t>
      </w:r>
      <w:r>
        <w:rPr>
          <w:rStyle w:val="Domylnaczcionkaakapitu1"/>
          <w:sz w:val="22"/>
          <w:szCs w:val="22"/>
        </w:rPr>
        <w:t>li</w:t>
      </w:r>
    </w:p>
    <w:p w:rsidR="00E252A1" w:rsidRDefault="00E252A1" w:rsidP="00E252A1">
      <w:pPr>
        <w:pStyle w:val="Standard"/>
      </w:pPr>
    </w:p>
    <w:p w:rsidR="00E252A1" w:rsidRDefault="00E252A1" w:rsidP="00E252A1">
      <w:pPr>
        <w:pStyle w:val="Standard"/>
        <w:rPr>
          <w:rFonts w:eastAsia="TimesNewRoman" w:cs="TimesNewRoman"/>
          <w:b/>
          <w:bCs/>
          <w:sz w:val="22"/>
          <w:szCs w:val="22"/>
        </w:rPr>
      </w:pPr>
      <w:r>
        <w:rPr>
          <w:rFonts w:eastAsia="TimesNewRoman" w:cs="TimesNewRoman"/>
          <w:b/>
          <w:bCs/>
          <w:sz w:val="22"/>
          <w:szCs w:val="22"/>
        </w:rPr>
        <w:t>**/ UWAGA</w:t>
      </w:r>
    </w:p>
    <w:p w:rsidR="00E252A1" w:rsidRDefault="00E252A1" w:rsidP="00E252A1">
      <w:pPr>
        <w:pStyle w:val="Standard"/>
        <w:jc w:val="both"/>
        <w:rPr>
          <w:rFonts w:eastAsia="TimesNewRoman" w:cs="TimesNewRoman"/>
          <w:sz w:val="22"/>
          <w:szCs w:val="22"/>
        </w:rPr>
      </w:pPr>
      <w:r>
        <w:rPr>
          <w:rFonts w:eastAsia="TimesNewRoman" w:cs="TimesNewRoman"/>
          <w:sz w:val="22"/>
          <w:szCs w:val="22"/>
        </w:rPr>
        <w:t>Wykonawca wraz ze złożeniem oświadczenia, przedstawia dowody, że powiązania z innym wykonawcą nie prowadzą do zakłócenia konkurencji w postępowaniu o udzielenie zamówienia</w:t>
      </w:r>
    </w:p>
    <w:p w:rsidR="00E252A1" w:rsidRDefault="00E252A1" w:rsidP="00E252A1">
      <w:pPr>
        <w:pStyle w:val="Standard"/>
        <w:spacing w:line="276" w:lineRule="auto"/>
      </w:pPr>
      <w:r>
        <w:rPr>
          <w:rStyle w:val="text2"/>
          <w:color w:val="000000"/>
          <w:sz w:val="18"/>
          <w:szCs w:val="18"/>
          <w:lang w:eastAsia="pl-PL"/>
        </w:rPr>
        <w:t>*** wybrać odpowiednio</w:t>
      </w:r>
    </w:p>
    <w:p w:rsidR="00E252A1" w:rsidRDefault="00E252A1" w:rsidP="00E252A1">
      <w:pPr>
        <w:pStyle w:val="Standard"/>
        <w:rPr>
          <w:rFonts w:eastAsia="TimesNewRoman" w:cs="TimesNewRoman"/>
        </w:rPr>
      </w:pPr>
    </w:p>
    <w:p w:rsidR="00E252A1" w:rsidRDefault="00E252A1" w:rsidP="00E252A1">
      <w:pPr>
        <w:pStyle w:val="Standard"/>
        <w:rPr>
          <w:rFonts w:eastAsia="TimesNewRoman" w:cs="TimesNewRoman"/>
        </w:rPr>
      </w:pPr>
    </w:p>
    <w:p w:rsidR="00E252A1" w:rsidRDefault="00E252A1" w:rsidP="00E252A1">
      <w:pPr>
        <w:pStyle w:val="Standard"/>
      </w:pPr>
      <w:r>
        <w:rPr>
          <w:rStyle w:val="Domylnaczcionkaakapitu1"/>
          <w:rFonts w:eastAsia="ArialNarrow" w:cs="ArialNarrow"/>
          <w:sz w:val="24"/>
          <w:szCs w:val="24"/>
        </w:rPr>
        <w:tab/>
        <w:t xml:space="preserve">                                                    </w:t>
      </w:r>
      <w:r>
        <w:rPr>
          <w:rStyle w:val="Domylnaczcionkaakapitu1"/>
          <w:rFonts w:eastAsia="ArialNarrow" w:cs="ArialNarrow"/>
          <w:szCs w:val="24"/>
        </w:rPr>
        <w:t>................................................................................</w:t>
      </w:r>
    </w:p>
    <w:p w:rsidR="00E252A1" w:rsidRDefault="00E252A1" w:rsidP="00E252A1">
      <w:pPr>
        <w:pStyle w:val="Standard"/>
      </w:pP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  <w:t xml:space="preserve"> </w:t>
      </w:r>
      <w:r>
        <w:rPr>
          <w:rStyle w:val="Domylnaczcionkaakapitu1"/>
          <w:rFonts w:eastAsia="ArialNarrow" w:cs="ArialNarrow"/>
          <w:sz w:val="22"/>
          <w:szCs w:val="22"/>
        </w:rPr>
        <w:t>(pieczątka i podpis upełnomocnionego przedstawiciela wykonawcy)</w:t>
      </w:r>
    </w:p>
    <w:p w:rsidR="00E252A1" w:rsidRDefault="00E252A1" w:rsidP="00E252A1">
      <w:pPr>
        <w:pStyle w:val="Standard"/>
        <w:ind w:left="283"/>
        <w:jc w:val="both"/>
        <w:rPr>
          <w:rFonts w:eastAsia="Arial," w:cs="Arial,"/>
          <w:b/>
          <w:bCs/>
          <w:color w:val="000000"/>
          <w:sz w:val="22"/>
          <w:szCs w:val="22"/>
        </w:rPr>
      </w:pPr>
    </w:p>
    <w:p w:rsidR="00E252A1" w:rsidRDefault="00E252A1" w:rsidP="00E252A1">
      <w:pPr>
        <w:pStyle w:val="Standard"/>
        <w:jc w:val="both"/>
      </w:pPr>
      <w:r>
        <w:rPr>
          <w:rStyle w:val="Domylnaczcionkaakapitu1"/>
          <w:rFonts w:eastAsia="Arial," w:cs="Arial,"/>
          <w:b/>
          <w:bCs/>
          <w:color w:val="000000"/>
          <w:sz w:val="22"/>
          <w:szCs w:val="22"/>
        </w:rPr>
        <w:t xml:space="preserve">UWAGA: </w:t>
      </w:r>
      <w:r>
        <w:rPr>
          <w:rStyle w:val="Domylnaczcionkaakapitu1"/>
          <w:b/>
          <w:bCs/>
          <w:sz w:val="22"/>
          <w:szCs w:val="22"/>
        </w:rPr>
        <w:t>Niniejsz</w:t>
      </w:r>
      <w:r>
        <w:rPr>
          <w:rStyle w:val="Domylnaczcionkaakapitu1"/>
          <w:rFonts w:eastAsia="TimesNewRoman" w:cs="TimesNewRoman"/>
          <w:b/>
          <w:bCs/>
          <w:sz w:val="22"/>
          <w:szCs w:val="22"/>
        </w:rPr>
        <w:t xml:space="preserve">ą </w:t>
      </w:r>
      <w:r>
        <w:rPr>
          <w:rStyle w:val="Domylnaczcionkaakapitu1"/>
          <w:b/>
          <w:bCs/>
          <w:sz w:val="22"/>
          <w:szCs w:val="22"/>
        </w:rPr>
        <w:t>informacj</w:t>
      </w:r>
      <w:r>
        <w:rPr>
          <w:rStyle w:val="Domylnaczcionkaakapitu1"/>
          <w:rFonts w:eastAsia="TimesNewRoman" w:cs="TimesNewRoman"/>
          <w:b/>
          <w:bCs/>
          <w:sz w:val="22"/>
          <w:szCs w:val="22"/>
        </w:rPr>
        <w:t xml:space="preserve">ę </w:t>
      </w:r>
      <w:r>
        <w:rPr>
          <w:rStyle w:val="Domylnaczcionkaakapitu1"/>
          <w:b/>
          <w:bCs/>
          <w:sz w:val="22"/>
          <w:szCs w:val="22"/>
        </w:rPr>
        <w:t>składan</w:t>
      </w:r>
      <w:r>
        <w:rPr>
          <w:rStyle w:val="Domylnaczcionkaakapitu1"/>
          <w:rFonts w:eastAsia="TimesNewRoman" w:cs="TimesNewRoman"/>
          <w:b/>
          <w:bCs/>
          <w:sz w:val="22"/>
          <w:szCs w:val="22"/>
        </w:rPr>
        <w:t xml:space="preserve">ą </w:t>
      </w:r>
      <w:r>
        <w:rPr>
          <w:rStyle w:val="Domylnaczcionkaakapitu1"/>
          <w:b/>
          <w:bCs/>
          <w:sz w:val="22"/>
          <w:szCs w:val="22"/>
        </w:rPr>
        <w:t xml:space="preserve">na podstawie art. 24 ust. 11 ustawy </w:t>
      </w:r>
      <w:proofErr w:type="spellStart"/>
      <w:r>
        <w:rPr>
          <w:rStyle w:val="Domylnaczcionkaakapitu1"/>
          <w:b/>
          <w:bCs/>
          <w:sz w:val="22"/>
          <w:szCs w:val="22"/>
        </w:rPr>
        <w:t>Pzp</w:t>
      </w:r>
      <w:proofErr w:type="spellEnd"/>
      <w:r>
        <w:rPr>
          <w:rStyle w:val="Domylnaczcionkaakapitu1"/>
          <w:b/>
          <w:bCs/>
          <w:sz w:val="22"/>
          <w:szCs w:val="22"/>
        </w:rPr>
        <w:t xml:space="preserve"> składa ka</w:t>
      </w:r>
      <w:r>
        <w:rPr>
          <w:rStyle w:val="Domylnaczcionkaakapitu1"/>
          <w:rFonts w:eastAsia="TimesNewRoman" w:cs="TimesNewRoman"/>
          <w:b/>
          <w:bCs/>
          <w:sz w:val="22"/>
          <w:szCs w:val="22"/>
        </w:rPr>
        <w:t>ż</w:t>
      </w:r>
      <w:r>
        <w:rPr>
          <w:rStyle w:val="Domylnaczcionkaakapitu1"/>
          <w:b/>
          <w:bCs/>
          <w:sz w:val="22"/>
          <w:szCs w:val="22"/>
        </w:rPr>
        <w:t>dy z wykonawców wspólnie ubiegaj</w:t>
      </w:r>
      <w:r>
        <w:rPr>
          <w:rStyle w:val="Domylnaczcionkaakapitu1"/>
          <w:rFonts w:eastAsia="TimesNewRoman" w:cs="TimesNewRoman"/>
          <w:b/>
          <w:bCs/>
          <w:sz w:val="22"/>
          <w:szCs w:val="22"/>
        </w:rPr>
        <w:t>ą</w:t>
      </w:r>
      <w:r>
        <w:rPr>
          <w:rStyle w:val="Domylnaczcionkaakapitu1"/>
          <w:b/>
          <w:bCs/>
          <w:sz w:val="22"/>
          <w:szCs w:val="22"/>
        </w:rPr>
        <w:t>cych si</w:t>
      </w:r>
      <w:r>
        <w:rPr>
          <w:rStyle w:val="Domylnaczcionkaakapitu1"/>
          <w:rFonts w:eastAsia="TimesNewRoman" w:cs="TimesNewRoman"/>
          <w:b/>
          <w:bCs/>
          <w:sz w:val="22"/>
          <w:szCs w:val="22"/>
        </w:rPr>
        <w:t xml:space="preserve">ę </w:t>
      </w:r>
      <w:r>
        <w:rPr>
          <w:rStyle w:val="Domylnaczcionkaakapitu1"/>
          <w:b/>
          <w:bCs/>
          <w:sz w:val="22"/>
          <w:szCs w:val="22"/>
        </w:rPr>
        <w:t>o udzielenie zamówienia.</w:t>
      </w:r>
    </w:p>
    <w:p w:rsidR="002234F4" w:rsidRPr="00E252A1" w:rsidRDefault="002234F4" w:rsidP="00E252A1">
      <w:pPr>
        <w:rPr>
          <w:rFonts w:eastAsia="Arial Narrow" w:cs="Arial Narrow"/>
          <w:b/>
          <w:color w:val="000000"/>
          <w:sz w:val="24"/>
          <w:szCs w:val="24"/>
          <w:lang w:eastAsia="zh-CN"/>
        </w:rPr>
      </w:pPr>
      <w:bookmarkStart w:id="0" w:name="_GoBack"/>
      <w:bookmarkEnd w:id="0"/>
    </w:p>
    <w:sectPr w:rsidR="002234F4" w:rsidRPr="00E252A1">
      <w:headerReference w:type="default" r:id="rId6"/>
      <w:footerReference w:type="default" r:id="rId7"/>
      <w:pgSz w:w="11906" w:h="16838"/>
      <w:pgMar w:top="1134" w:right="1000" w:bottom="1214" w:left="1418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D8" w:rsidRDefault="008C24D8" w:rsidP="008C24D8">
      <w:r>
        <w:separator/>
      </w:r>
    </w:p>
  </w:endnote>
  <w:endnote w:type="continuationSeparator" w:id="0">
    <w:p w:rsidR="008C24D8" w:rsidRDefault="008C24D8" w:rsidP="008C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charset w:val="00"/>
    <w:family w:val="auto"/>
    <w:pitch w:val="default"/>
  </w:font>
  <w:font w:name="TimesNewRoman">
    <w:altName w:val="Times New Roman"/>
    <w:charset w:val="00"/>
    <w:family w:val="roman"/>
    <w:pitch w:val="default"/>
  </w:font>
  <w:font w:name="TimesNewRoman,Italic">
    <w:altName w:val="Arabic Typesetting"/>
    <w:charset w:val="00"/>
    <w:family w:val="script"/>
    <w:pitch w:val="default"/>
  </w:font>
  <w:font w:name="ArialNarrow">
    <w:charset w:val="00"/>
    <w:family w:val="swiss"/>
    <w:pitch w:val="default"/>
  </w:font>
  <w:font w:name="Arial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1A" w:rsidRDefault="00E252A1">
    <w:pPr>
      <w:pStyle w:val="Stopka1"/>
      <w:jc w:val="right"/>
    </w:pPr>
    <w:r>
      <w:rPr>
        <w:rStyle w:val="Domylnaczcionkaakapitu1"/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Domylnaczcionkaakapitu1"/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D8" w:rsidRDefault="008C24D8" w:rsidP="008C24D8">
      <w:r>
        <w:separator/>
      </w:r>
    </w:p>
  </w:footnote>
  <w:footnote w:type="continuationSeparator" w:id="0">
    <w:p w:rsidR="008C24D8" w:rsidRDefault="008C24D8" w:rsidP="008C24D8">
      <w:r>
        <w:continuationSeparator/>
      </w:r>
    </w:p>
  </w:footnote>
  <w:footnote w:id="1">
    <w:p w:rsidR="00E252A1" w:rsidRDefault="00E252A1" w:rsidP="00E252A1">
      <w:pPr>
        <w:pStyle w:val="Standard"/>
        <w:jc w:val="both"/>
      </w:pPr>
      <w:r>
        <w:rPr>
          <w:rStyle w:val="Odwoanieprzypisudolnego"/>
        </w:rPr>
        <w:footnoteRef/>
      </w:r>
      <w:r>
        <w:rPr>
          <w:rStyle w:val="Domylnaczcionkaakapitu1"/>
          <w:rFonts w:eastAsia="Arial" w:cs="Arial"/>
          <w:sz w:val="18"/>
          <w:szCs w:val="18"/>
        </w:rPr>
        <w:t xml:space="preserve">Ilekroć w ustawie z dnia 16 lutego 2007 r. </w:t>
      </w:r>
      <w:r>
        <w:rPr>
          <w:rStyle w:val="Domylnaczcionkaakapitu1"/>
          <w:rFonts w:eastAsia="Arial" w:cs="Arial"/>
          <w:i/>
          <w:iCs/>
          <w:sz w:val="18"/>
          <w:szCs w:val="18"/>
        </w:rPr>
        <w:t xml:space="preserve">o ochronie konkurencji i konsumentów </w:t>
      </w:r>
      <w:r>
        <w:rPr>
          <w:rStyle w:val="Domylnaczcionkaakapitu1"/>
          <w:rFonts w:eastAsia="Arial" w:cs="Arial"/>
          <w:sz w:val="18"/>
          <w:szCs w:val="18"/>
        </w:rPr>
        <w:t>(Dz. U. Nr 50, poz. 331) jest mowa o grupie kapitałowej - rozumie się przez to wszystkich przedsiębiorców, którzy są kontrolowani w sposób bezpośredni lub pośredni przez jednego przedsiębiorcę, w tym również przedsiębiorcę składającego ofertę jako wykonawca.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1A" w:rsidRDefault="00E252A1">
    <w:pPr>
      <w:pStyle w:val="Nagwek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48"/>
    <w:rsid w:val="001D0946"/>
    <w:rsid w:val="002234F4"/>
    <w:rsid w:val="003A1418"/>
    <w:rsid w:val="00404948"/>
    <w:rsid w:val="008C24D8"/>
    <w:rsid w:val="009F2270"/>
    <w:rsid w:val="00D74634"/>
    <w:rsid w:val="00DF6CD4"/>
    <w:rsid w:val="00E2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B17B-847C-4902-8C66-D8A85C40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948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04948"/>
  </w:style>
  <w:style w:type="paragraph" w:customStyle="1" w:styleId="Standard">
    <w:name w:val="Standard"/>
    <w:rsid w:val="004049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404948"/>
    <w:pPr>
      <w:ind w:right="-2"/>
    </w:pPr>
    <w:rPr>
      <w:sz w:val="24"/>
    </w:rPr>
  </w:style>
  <w:style w:type="paragraph" w:customStyle="1" w:styleId="Nagwek3">
    <w:name w:val="Nagłówek3"/>
    <w:basedOn w:val="Standard"/>
    <w:rsid w:val="00404948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opka1">
    <w:name w:val="Stopka1"/>
    <w:basedOn w:val="Standard"/>
    <w:rsid w:val="00404948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404948"/>
    <w:pPr>
      <w:suppressLineNumbers/>
    </w:pPr>
  </w:style>
  <w:style w:type="paragraph" w:customStyle="1" w:styleId="TableHeading">
    <w:name w:val="Table Heading"/>
    <w:basedOn w:val="TableContents"/>
    <w:rsid w:val="00404948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404948"/>
    <w:pPr>
      <w:spacing w:after="120"/>
      <w:ind w:left="283"/>
    </w:pPr>
    <w:rPr>
      <w:sz w:val="16"/>
      <w:szCs w:val="16"/>
    </w:rPr>
  </w:style>
  <w:style w:type="paragraph" w:customStyle="1" w:styleId="St4-punkt">
    <w:name w:val="St4-punkt"/>
    <w:basedOn w:val="Standard"/>
    <w:rsid w:val="00404948"/>
    <w:pPr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404948"/>
    <w:rPr>
      <w:b/>
      <w:bCs/>
    </w:rPr>
  </w:style>
  <w:style w:type="character" w:customStyle="1" w:styleId="text2">
    <w:name w:val="text2"/>
    <w:rsid w:val="00404948"/>
  </w:style>
  <w:style w:type="character" w:customStyle="1" w:styleId="Odwoanieprzypisudolnego1">
    <w:name w:val="Odwołanie przypisu dolnego1"/>
    <w:rsid w:val="008C24D8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4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2017-10-18T12:48:00Z</dcterms:created>
  <dcterms:modified xsi:type="dcterms:W3CDTF">2017-10-18T12:48:00Z</dcterms:modified>
</cp:coreProperties>
</file>