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bookmarkStart w:id="0" w:name="_GoBack"/>
      <w:bookmarkEnd w:id="0"/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A8685D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A868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A8685D" w:rsidRDefault="008E6232" w:rsidP="008E6232">
      <w:pPr>
        <w:rPr>
          <w:sz w:val="22"/>
          <w:szCs w:val="22"/>
          <w:lang w:val="en-US"/>
        </w:rPr>
      </w:pPr>
      <w:r w:rsidRPr="00A8685D">
        <w:rPr>
          <w:sz w:val="22"/>
          <w:szCs w:val="22"/>
          <w:lang w:val="en-US"/>
        </w:rPr>
        <w:t>REGON**):.............................................</w:t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adres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463221" w:rsidRDefault="008E6232" w:rsidP="008E6232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  <w:t xml:space="preserve">            </w:t>
      </w:r>
    </w:p>
    <w:p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463221" w:rsidRDefault="008E6232" w:rsidP="008E6232">
      <w:r w:rsidRPr="00463221">
        <w:t> </w:t>
      </w:r>
    </w:p>
    <w:p w:rsidR="00F2268E" w:rsidRPr="00463221" w:rsidRDefault="00F2268E" w:rsidP="008E6232"/>
    <w:p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553908" w:rsidP="00553908">
      <w:pPr>
        <w:shd w:val="clear" w:color="auto" w:fill="FFFFFF"/>
        <w:spacing w:before="5" w:line="360" w:lineRule="auto"/>
        <w:rPr>
          <w:spacing w:val="1"/>
          <w:sz w:val="24"/>
          <w:szCs w:val="24"/>
        </w:rPr>
      </w:pPr>
      <w:r>
        <w:rPr>
          <w:sz w:val="24"/>
          <w:szCs w:val="24"/>
        </w:rPr>
        <w:t>„r</w:t>
      </w:r>
      <w:r w:rsidRPr="00FC2B1F">
        <w:rPr>
          <w:sz w:val="24"/>
          <w:szCs w:val="24"/>
        </w:rPr>
        <w:t xml:space="preserve">ównanie i kruszywowanie dróg gminnych na terenie Gminy </w:t>
      </w:r>
      <w:r>
        <w:rPr>
          <w:sz w:val="24"/>
          <w:szCs w:val="24"/>
        </w:rPr>
        <w:t>Zakroczym</w:t>
      </w:r>
      <w:r w:rsidRPr="00FC2B1F">
        <w:rPr>
          <w:sz w:val="24"/>
          <w:szCs w:val="24"/>
        </w:rPr>
        <w:t xml:space="preserve"> w 201</w:t>
      </w:r>
      <w:r w:rsidR="008F6C0F">
        <w:rPr>
          <w:sz w:val="24"/>
          <w:szCs w:val="24"/>
        </w:rPr>
        <w:t>8</w:t>
      </w:r>
      <w:r w:rsidRPr="00FC2B1F">
        <w:rPr>
          <w:sz w:val="24"/>
          <w:szCs w:val="24"/>
        </w:rPr>
        <w:t xml:space="preserve"> roku</w:t>
      </w:r>
      <w:r w:rsidR="008E6232"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12D34" w:rsidRPr="00F4025F" w:rsidRDefault="00D600BC" w:rsidP="00812D3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63221">
        <w:rPr>
          <w:rFonts w:ascii="Times New Roman" w:hAnsi="Times New Roman" w:cs="Times New Roman"/>
        </w:rPr>
        <w:t>o</w:t>
      </w:r>
      <w:r w:rsidR="004736B0" w:rsidRPr="00463221">
        <w:rPr>
          <w:rFonts w:ascii="Times New Roman" w:hAnsi="Times New Roman" w:cs="Times New Roman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</w:rPr>
        <w:t>na warunkach określonych w</w:t>
      </w:r>
      <w:r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zapytaniu ofertowym</w:t>
      </w:r>
      <w:r w:rsidR="00463221"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 dnia ...</w:t>
      </w:r>
      <w:r w:rsidR="00425F57">
        <w:rPr>
          <w:rFonts w:ascii="Times New Roman" w:hAnsi="Times New Roman" w:cs="Times New Roman"/>
        </w:rPr>
        <w:t>.....................</w:t>
      </w:r>
      <w:r w:rsidR="00F2268E" w:rsidRPr="00463221">
        <w:rPr>
          <w:rFonts w:ascii="Times New Roman" w:hAnsi="Times New Roman" w:cs="Times New Roman"/>
        </w:rPr>
        <w:t xml:space="preserve">. i załącznikach do niego, </w:t>
      </w:r>
      <w:r w:rsidR="00812D34">
        <w:rPr>
          <w:rFonts w:ascii="Times New Roman" w:hAnsi="Times New Roman" w:cs="Times New Roman"/>
        </w:rPr>
        <w:t xml:space="preserve">z uwzględnieniem następującego wynagrodzenia </w:t>
      </w:r>
      <w:r w:rsidR="00812D34" w:rsidRPr="00832AB2">
        <w:rPr>
          <w:rFonts w:ascii="Times New Roman" w:hAnsi="Times New Roman" w:cs="Times New Roman"/>
          <w:color w:val="000000" w:themeColor="text1"/>
        </w:rPr>
        <w:t>ryczałtowego:</w:t>
      </w:r>
    </w:p>
    <w:tbl>
      <w:tblPr>
        <w:tblpPr w:leftFromText="141" w:rightFromText="141" w:vertAnchor="text" w:horzAnchor="margin" w:tblpXSpec="center" w:tblpY="67"/>
        <w:tblW w:w="10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322"/>
        <w:gridCol w:w="760"/>
        <w:gridCol w:w="1330"/>
        <w:gridCol w:w="1330"/>
        <w:gridCol w:w="2089"/>
      </w:tblGrid>
      <w:tr w:rsidR="00993770" w:rsidRPr="00993770" w:rsidTr="00993770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Jm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70">
              <w:rPr>
                <w:rFonts w:ascii="Arial" w:hAnsi="Arial" w:cs="Arial"/>
                <w:color w:val="000000"/>
                <w:sz w:val="16"/>
                <w:szCs w:val="16"/>
              </w:rPr>
              <w:t>Cena jedn.  [zł]</w:t>
            </w:r>
          </w:p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3770">
              <w:rPr>
                <w:rFonts w:ascii="Arial" w:hAnsi="Arial" w:cs="Arial"/>
                <w:sz w:val="16"/>
                <w:szCs w:val="16"/>
              </w:rPr>
              <w:t xml:space="preserve">      brutto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Wartość brutto [zł]</w:t>
            </w:r>
          </w:p>
        </w:tc>
      </w:tr>
      <w:tr w:rsidR="00993770" w:rsidRPr="00993770" w:rsidTr="0099377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równanie mechaniczne dróg gruntowych wraz z za</w:t>
            </w:r>
            <w:r w:rsidR="00271716">
              <w:rPr>
                <w:rFonts w:ascii="Arial" w:hAnsi="Arial" w:cs="Arial"/>
              </w:rPr>
              <w:t xml:space="preserve">gęszczaniem walcem samojezdnym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30 000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1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mechaniczne wykonywanie naprawy nawierzchni dróg gruntowych tłuczniem betonowym o granulacji 0-63 mm przy założeniu, że średnia grubość nakładanej warstwy wynosi 10 cm wraz z niezbędnym równaniem i profilowaniem drogi oraz zagęszczaniem walcem samojezdnym,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271716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</w:t>
            </w:r>
            <w:r w:rsidR="00993770" w:rsidRPr="00993770">
              <w:rPr>
                <w:rFonts w:ascii="Arial" w:hAnsi="Arial" w:cs="Arial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271716">
        <w:trPr>
          <w:trHeight w:val="15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mechaniczne wykonywanie naprawy nawierzchni dróg gruntowych destruktem asfaltowym przy założeniu, że średnia grubość nakładanej warstwy wynosi 8 cm wraz z niezbędnym równaniem i profilowaniem drogi oraz zagęszczaniem walcem samojezdnym,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1 500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mechaniczne wykonywanie naprawy nawierzchni dróg gruntowych żużlem stalowniczym 0-31,5 mm przy założeniu, że średnia grubość nakładanej warstwy wynosi 8 cm wraz z niezbędnym równaniem i profilowaniem drogi oraz zagęszczaniem walcem samojezdnym,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271716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</w:t>
            </w:r>
            <w:r w:rsidR="00993770" w:rsidRPr="00993770">
              <w:rPr>
                <w:rFonts w:ascii="Arial" w:hAnsi="Arial" w:cs="Arial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13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naprawa dróg gruntowych ulepszonych kruszywem betonowym 0-31,5 mm</w:t>
            </w:r>
            <w:r w:rsidR="00895783">
              <w:rPr>
                <w:rFonts w:ascii="Arial" w:hAnsi="Arial" w:cs="Arial"/>
              </w:rPr>
              <w:t xml:space="preserve"> lub pospółka drogową</w:t>
            </w:r>
            <w:r w:rsidRPr="00993770">
              <w:rPr>
                <w:rFonts w:ascii="Arial" w:hAnsi="Arial" w:cs="Arial"/>
              </w:rPr>
              <w:t xml:space="preserve"> (uzupełnienie ubytków, nierówności itp.) wraz z niezbędnym równaniem i mechanicznym zagęszczaniem,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 xml:space="preserve">      2 000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naprawa dróg gruntowych ulepszonych destruktem asfaltowym lub żużlem stalowniczym (uzupełnienie ubytków, nierówności i itp.) wraz z niezbędnym równaniem i mechanicznym zagęszczaniem,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3 000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10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mechaniczne wykonanie koryta na całej szerokości drogi w gruncie kat.I-IV, przy założeniu że głębokość korytowania wynosi 10cm wraz z wywozem ziemi.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1 000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10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377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wykonanie niwelacji poboczy dróg bitumicznych przy założeniu, że średnia grubość zebranego z pobocza materiału (humus, piasek, itp.) wynosi 10 cm. Średnia szerokość pobocza dróg to 1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m2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3770">
              <w:rPr>
                <w:rFonts w:ascii="Arial" w:hAnsi="Arial" w:cs="Arial"/>
              </w:rPr>
              <w:t>1</w:t>
            </w:r>
            <w:r w:rsidR="00271716">
              <w:rPr>
                <w:rFonts w:ascii="Arial" w:hAnsi="Arial" w:cs="Arial"/>
              </w:rPr>
              <w:t xml:space="preserve"> </w:t>
            </w:r>
            <w:r w:rsidRPr="00993770">
              <w:rPr>
                <w:rFonts w:ascii="Arial" w:hAnsi="Arial" w:cs="Arial"/>
              </w:rPr>
              <w:t>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93770" w:rsidRPr="00993770" w:rsidTr="00993770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993770">
              <w:rPr>
                <w:rFonts w:ascii="Arial" w:hAnsi="Arial" w:cs="Arial"/>
                <w:b/>
                <w:color w:val="000000"/>
              </w:rPr>
              <w:t>Razem brutto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770" w:rsidRPr="00993770" w:rsidRDefault="00993770" w:rsidP="009937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3770" w:rsidRPr="00993770" w:rsidRDefault="00993770" w:rsidP="00993770">
      <w:pPr>
        <w:widowControl/>
        <w:tabs>
          <w:tab w:val="left" w:pos="6300"/>
        </w:tabs>
        <w:autoSpaceDE/>
        <w:autoSpaceDN/>
        <w:adjustRightInd/>
        <w:rPr>
          <w:rFonts w:ascii="Verdana" w:hAnsi="Verdana"/>
          <w:szCs w:val="24"/>
        </w:rPr>
      </w:pPr>
      <w:r w:rsidRPr="00993770">
        <w:rPr>
          <w:rFonts w:ascii="Verdana" w:hAnsi="Verdana"/>
          <w:szCs w:val="24"/>
        </w:rPr>
        <w:tab/>
      </w:r>
    </w:p>
    <w:p w:rsidR="00F2268E" w:rsidRDefault="00F2268E" w:rsidP="00DA79D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DA79D0" w:rsidRDefault="00DA79D0" w:rsidP="00DA79D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t>Ilości wskazane w zestawieniu ilościowo-asortymentowym są wielkościami szacunkowymi, przyjętymi w celu porównania ofert i wyboru najkorzystniejszej oferty.</w:t>
      </w:r>
    </w:p>
    <w:p w:rsidR="00812D34" w:rsidRDefault="00812D34" w:rsidP="00812D3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</w:t>
      </w:r>
      <w:r w:rsidR="009937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zostanie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wykonamy w terminie do </w:t>
      </w:r>
      <w:r w:rsidR="009937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30.11.2018</w:t>
      </w:r>
      <w:r w:rsidR="00812D3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8147CE" w:rsidRPr="00463221" w:rsidRDefault="008147CE" w:rsidP="008F6C0F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3E7" w:rsidRDefault="000B63E7">
      <w:r>
        <w:separator/>
      </w:r>
    </w:p>
  </w:endnote>
  <w:endnote w:type="continuationSeparator" w:id="0">
    <w:p w:rsidR="000B63E7" w:rsidRDefault="000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3E7" w:rsidRDefault="000B63E7">
      <w:r>
        <w:separator/>
      </w:r>
    </w:p>
  </w:footnote>
  <w:footnote w:type="continuationSeparator" w:id="0">
    <w:p w:rsidR="000B63E7" w:rsidRDefault="000B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2B14"/>
    <w:rsid w:val="00075CB1"/>
    <w:rsid w:val="00090B4F"/>
    <w:rsid w:val="000B0E60"/>
    <w:rsid w:val="000B2E30"/>
    <w:rsid w:val="000B63E7"/>
    <w:rsid w:val="000D554F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71716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53908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C1CC8"/>
    <w:rsid w:val="006C2DC2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2D34"/>
    <w:rsid w:val="008147CE"/>
    <w:rsid w:val="00815D67"/>
    <w:rsid w:val="00860570"/>
    <w:rsid w:val="00884941"/>
    <w:rsid w:val="008925D4"/>
    <w:rsid w:val="00895783"/>
    <w:rsid w:val="008A05B0"/>
    <w:rsid w:val="008C1D27"/>
    <w:rsid w:val="008D2551"/>
    <w:rsid w:val="008D5F2D"/>
    <w:rsid w:val="008E6232"/>
    <w:rsid w:val="008F3F23"/>
    <w:rsid w:val="008F6C0F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93770"/>
    <w:rsid w:val="009D12F2"/>
    <w:rsid w:val="009E3213"/>
    <w:rsid w:val="009E475C"/>
    <w:rsid w:val="009F6BFF"/>
    <w:rsid w:val="009F71E9"/>
    <w:rsid w:val="00A33827"/>
    <w:rsid w:val="00A4307E"/>
    <w:rsid w:val="00A4389F"/>
    <w:rsid w:val="00A47A39"/>
    <w:rsid w:val="00A615AC"/>
    <w:rsid w:val="00A815EB"/>
    <w:rsid w:val="00A84805"/>
    <w:rsid w:val="00A8685D"/>
    <w:rsid w:val="00A905A4"/>
    <w:rsid w:val="00AA2E38"/>
    <w:rsid w:val="00AA4C8A"/>
    <w:rsid w:val="00AA665C"/>
    <w:rsid w:val="00AB13DE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A79D0"/>
    <w:rsid w:val="00DB0A10"/>
    <w:rsid w:val="00DB758E"/>
    <w:rsid w:val="00DD0B57"/>
    <w:rsid w:val="00DE4175"/>
    <w:rsid w:val="00DF6E94"/>
    <w:rsid w:val="00E071BB"/>
    <w:rsid w:val="00E25126"/>
    <w:rsid w:val="00E26271"/>
    <w:rsid w:val="00E32C88"/>
    <w:rsid w:val="00E36EAE"/>
    <w:rsid w:val="00E40A3B"/>
    <w:rsid w:val="00E5798F"/>
    <w:rsid w:val="00E60A76"/>
    <w:rsid w:val="00E676F4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32AE6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12D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2D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D43BD9-E875-47FF-8278-E45B2CD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Klaudia Tomczyk</cp:lastModifiedBy>
  <cp:revision>2</cp:revision>
  <cp:lastPrinted>2017-02-23T11:25:00Z</cp:lastPrinted>
  <dcterms:created xsi:type="dcterms:W3CDTF">2018-02-13T15:37:00Z</dcterms:created>
  <dcterms:modified xsi:type="dcterms:W3CDTF">2018-02-13T15:37:00Z</dcterms:modified>
</cp:coreProperties>
</file>