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01" w:rsidRPr="00610ED9" w:rsidRDefault="00A43001" w:rsidP="00A43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WIR.271.20.2018</w:t>
      </w:r>
    </w:p>
    <w:p w:rsidR="00A43001" w:rsidRPr="00610ED9" w:rsidRDefault="00A43001" w:rsidP="00A4300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A43001" w:rsidRPr="002D31BF" w:rsidRDefault="00A43001" w:rsidP="00A430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A43001" w:rsidRPr="002D31BF" w:rsidRDefault="00A43001" w:rsidP="00A430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A43001" w:rsidRPr="002D31BF" w:rsidRDefault="00A43001" w:rsidP="00A43001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A43001" w:rsidRPr="002D31BF" w:rsidRDefault="00A43001" w:rsidP="00A43001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A43001" w:rsidRPr="002D31BF" w:rsidRDefault="00A43001" w:rsidP="00A43001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A43001" w:rsidRPr="002D31BF" w:rsidRDefault="00A43001" w:rsidP="00A43001">
      <w:pPr>
        <w:spacing w:after="0" w:line="240" w:lineRule="auto"/>
        <w:ind w:right="58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..…………………………………………..</w:t>
      </w:r>
    </w:p>
    <w:p w:rsidR="00A43001" w:rsidRPr="002D31BF" w:rsidRDefault="00A43001" w:rsidP="00A43001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tbl>
      <w:tblPr>
        <w:tblW w:w="4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859"/>
      </w:tblGrid>
      <w:tr w:rsidR="00A43001" w:rsidRPr="002D31BF" w:rsidTr="00C2675C">
        <w:trPr>
          <w:tblCellSpacing w:w="0" w:type="dxa"/>
        </w:trPr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jest: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mikroprzedsiębiorstwem</w:t>
            </w: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małym przedsiębiorstwem</w:t>
            </w: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średnim przedsiębiorstwem</w:t>
            </w:r>
            <w:bookmarkStart w:id="0" w:name="sdfootnote1anc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2D31BF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vertAlign w:val="superscript"/>
                <w:lang w:eastAsia="pl-PL"/>
              </w:rPr>
              <w:t>1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0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A43001" w:rsidRPr="002D31BF" w:rsidRDefault="00A43001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</w:tc>
      </w:tr>
    </w:tbl>
    <w:p w:rsidR="00A43001" w:rsidRPr="002D31BF" w:rsidRDefault="00A43001" w:rsidP="00A43001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43001" w:rsidRDefault="00A43001" w:rsidP="00A43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A43001" w:rsidRPr="00506639" w:rsidRDefault="00A43001" w:rsidP="00A43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5005"/>
      </w:tblGrid>
      <w:tr w:rsidR="00A43001" w:rsidTr="00C2675C">
        <w:tc>
          <w:tcPr>
            <w:tcW w:w="5027" w:type="dxa"/>
          </w:tcPr>
          <w:p w:rsidR="00A43001" w:rsidRPr="009E483E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A43001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A43001" w:rsidRPr="00971377" w:rsidRDefault="00A43001" w:rsidP="00C2675C">
            <w:pPr>
              <w:spacing w:after="119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8B541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Budowa oświetlenia ulicznego w mieście Zakroczym przy ul. Warszawskiej, ul. </w:t>
            </w:r>
            <w:proofErr w:type="spellStart"/>
            <w:r w:rsidRPr="008B541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Gałachy</w:t>
            </w:r>
            <w:proofErr w:type="spellEnd"/>
            <w:r w:rsidRPr="008B541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 ul. Utrata</w:t>
            </w:r>
          </w:p>
        </w:tc>
      </w:tr>
      <w:tr w:rsidR="00A43001" w:rsidTr="00C2675C">
        <w:tc>
          <w:tcPr>
            <w:tcW w:w="5027" w:type="dxa"/>
          </w:tcPr>
          <w:p w:rsidR="00A43001" w:rsidRPr="009E483E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  <w:p w:rsidR="00A43001" w:rsidRPr="009E483E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A43001" w:rsidRPr="00B70EC4" w:rsidRDefault="00A43001" w:rsidP="00C2675C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B70EC4">
              <w:rPr>
                <w:b/>
                <w:color w:val="000000"/>
                <w:sz w:val="22"/>
                <w:szCs w:val="22"/>
              </w:rPr>
              <w:t>Gmina Zakroczym</w:t>
            </w:r>
          </w:p>
        </w:tc>
      </w:tr>
      <w:tr w:rsidR="00A43001" w:rsidTr="00C2675C">
        <w:tc>
          <w:tcPr>
            <w:tcW w:w="5027" w:type="dxa"/>
          </w:tcPr>
          <w:p w:rsidR="00A43001" w:rsidRPr="009E483E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za cały przedmiot zamówienia</w:t>
            </w:r>
          </w:p>
          <w:p w:rsidR="00A43001" w:rsidRPr="009E483E" w:rsidRDefault="00A43001" w:rsidP="00C2675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A43001" w:rsidRDefault="00A43001" w:rsidP="00C2675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43001" w:rsidRDefault="00A43001" w:rsidP="00C2675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A43001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A43001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</w:tc>
      </w:tr>
      <w:tr w:rsidR="00A43001" w:rsidTr="00C2675C">
        <w:trPr>
          <w:trHeight w:val="2466"/>
        </w:trPr>
        <w:tc>
          <w:tcPr>
            <w:tcW w:w="5027" w:type="dxa"/>
          </w:tcPr>
          <w:p w:rsidR="00A43001" w:rsidRPr="00DF6A95" w:rsidRDefault="00A43001" w:rsidP="00C2675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DF6A95">
              <w:rPr>
                <w:b/>
                <w:color w:val="000000"/>
                <w:sz w:val="22"/>
                <w:szCs w:val="22"/>
              </w:rPr>
              <w:lastRenderedPageBreak/>
              <w:t>Proponowany okres gwarancji i rękojmi</w:t>
            </w:r>
          </w:p>
          <w:p w:rsidR="00A43001" w:rsidRPr="009E483E" w:rsidRDefault="00A43001" w:rsidP="00C2675C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027" w:type="dxa"/>
          </w:tcPr>
          <w:p w:rsidR="00A43001" w:rsidRDefault="00A43001" w:rsidP="00C2675C">
            <w:pPr>
              <w:pStyle w:val="western"/>
              <w:spacing w:before="0" w:beforeAutospacing="0" w:after="0"/>
              <w:ind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left="34"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</w:rPr>
              <w:t xml:space="preserve"> lat</w:t>
            </w:r>
          </w:p>
          <w:p w:rsidR="00A43001" w:rsidRDefault="00A43001" w:rsidP="00C2675C">
            <w:pPr>
              <w:pStyle w:val="western"/>
              <w:spacing w:before="0" w:beforeAutospacing="0" w:after="45" w:line="240" w:lineRule="auto"/>
            </w:pPr>
            <w:r>
              <w:rPr>
                <w:i/>
                <w:iCs/>
                <w:color w:val="000000"/>
              </w:rPr>
              <w:t>należy wybrać jedną z trzech opcji i w odpowiednie miejsce wstawić znak „x”)</w:t>
            </w:r>
          </w:p>
          <w:p w:rsidR="00A43001" w:rsidRPr="005E339B" w:rsidRDefault="00A43001" w:rsidP="00C2675C">
            <w:pPr>
              <w:pStyle w:val="western"/>
              <w:spacing w:before="0" w:beforeAutospacing="0"/>
            </w:pPr>
            <w:r>
              <w:rPr>
                <w:i/>
                <w:iCs/>
                <w:color w:val="000000"/>
              </w:rPr>
              <w:t>w przypadku braku zaznaczenia lub zaznaczenia kilku opcji, zamawiający przyjmuje, że wykonawca proponuje podstawowy okres gwarancji i rękojmi wynoszący 3 lata, za co otrzyma 0 pkt</w:t>
            </w:r>
          </w:p>
        </w:tc>
      </w:tr>
      <w:tr w:rsidR="00A43001" w:rsidTr="00C2675C">
        <w:trPr>
          <w:trHeight w:val="6832"/>
        </w:trPr>
        <w:tc>
          <w:tcPr>
            <w:tcW w:w="5027" w:type="dxa"/>
          </w:tcPr>
          <w:p w:rsidR="00A43001" w:rsidRPr="009E483E" w:rsidRDefault="00A43001" w:rsidP="00C2675C">
            <w:pPr>
              <w:pStyle w:val="NormalnyWeb"/>
              <w:spacing w:after="0" w:line="240" w:lineRule="auto"/>
              <w:rPr>
                <w:b/>
                <w:color w:val="000000"/>
              </w:rPr>
            </w:pPr>
            <w:r w:rsidRPr="009E483E">
              <w:rPr>
                <w:b/>
                <w:color w:val="000000"/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5027" w:type="dxa"/>
          </w:tcPr>
          <w:p w:rsidR="00A43001" w:rsidRDefault="00A43001" w:rsidP="00C2675C">
            <w:pPr>
              <w:pStyle w:val="western"/>
              <w:spacing w:before="0" w:beforeAutospacing="0" w:after="0"/>
              <w:ind w:left="-36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bez skrócenia terminu realizacji zamówienia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left="-36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 dzień kalendarzowy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2 dni kalendarzowe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3 dni kalendarzowe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b/>
                <w:bCs/>
                <w:color w:val="000000"/>
              </w:rPr>
              <w:t>o 4 dni kalendarzowe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5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6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7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8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9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10 dni kalendarzowych</w:t>
            </w:r>
          </w:p>
          <w:p w:rsidR="00A43001" w:rsidRDefault="00A43001" w:rsidP="00C2675C">
            <w:pPr>
              <w:pStyle w:val="western"/>
              <w:spacing w:before="0" w:beforeAutospacing="0" w:after="0"/>
              <w:ind w:left="34" w:right="6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należy wybrać jedną z opcji i w odpowiednie miejsce wstawić znak „x”)</w:t>
            </w:r>
          </w:p>
          <w:p w:rsidR="00A43001" w:rsidRPr="00DF6A95" w:rsidRDefault="00A43001" w:rsidP="00C2675C">
            <w:pPr>
              <w:pStyle w:val="western"/>
              <w:spacing w:before="0" w:beforeAutospacing="0" w:after="0"/>
              <w:ind w:left="34" w:right="6"/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zaznaczenia lub zaznaczenia kilku opcji, zamawiający przyjmuje, że wykonawca nie proponuje skrócenia podstawowego terminu realizacji za</w:t>
            </w:r>
            <w:bookmarkStart w:id="1" w:name="_GoBack"/>
            <w:bookmarkEnd w:id="1"/>
            <w:r>
              <w:rPr>
                <w:i/>
                <w:iCs/>
                <w:color w:val="000000"/>
                <w:sz w:val="22"/>
                <w:szCs w:val="22"/>
              </w:rPr>
              <w:t>mówienia, za co otrzyma 0 pkt</w:t>
            </w:r>
          </w:p>
        </w:tc>
      </w:tr>
      <w:tr w:rsidR="00A43001" w:rsidTr="00C2675C">
        <w:tc>
          <w:tcPr>
            <w:tcW w:w="5027" w:type="dxa"/>
          </w:tcPr>
          <w:p w:rsidR="00A43001" w:rsidRPr="00506639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realizacji przedmiotu zamówienia</w:t>
            </w:r>
          </w:p>
          <w:p w:rsidR="00A43001" w:rsidRPr="00506639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A43001" w:rsidRPr="009E483E" w:rsidRDefault="00A43001" w:rsidP="00C2675C">
            <w:pPr>
              <w:pStyle w:val="NormalnyWeb"/>
              <w:spacing w:after="0" w:line="240" w:lineRule="auto"/>
            </w:pPr>
            <w:r w:rsidRPr="00C92DB3">
              <w:rPr>
                <w:b/>
                <w:bCs/>
                <w:color w:val="auto"/>
                <w:sz w:val="22"/>
                <w:szCs w:val="22"/>
              </w:rPr>
              <w:t xml:space="preserve">60 dni kalendarzowych od dnia </w:t>
            </w:r>
            <w:r>
              <w:rPr>
                <w:b/>
                <w:bCs/>
                <w:color w:val="auto"/>
                <w:sz w:val="22"/>
                <w:szCs w:val="22"/>
              </w:rPr>
              <w:t>wprowadzenia Wykonawcy na budowę</w:t>
            </w:r>
          </w:p>
        </w:tc>
      </w:tr>
      <w:tr w:rsidR="00A43001" w:rsidTr="00C2675C">
        <w:tc>
          <w:tcPr>
            <w:tcW w:w="5027" w:type="dxa"/>
          </w:tcPr>
          <w:p w:rsidR="00A43001" w:rsidRPr="00506639" w:rsidRDefault="00A43001" w:rsidP="00C267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związania ofertą</w:t>
            </w:r>
          </w:p>
        </w:tc>
        <w:tc>
          <w:tcPr>
            <w:tcW w:w="5027" w:type="dxa"/>
          </w:tcPr>
          <w:p w:rsidR="00A43001" w:rsidRPr="009E483E" w:rsidRDefault="00A43001" w:rsidP="00C2675C">
            <w:pPr>
              <w:pStyle w:val="western"/>
              <w:spacing w:before="240" w:beforeAutospacing="0"/>
            </w:pPr>
            <w:r w:rsidRPr="006214B1">
              <w:rPr>
                <w:b/>
                <w:bCs/>
                <w:color w:val="auto"/>
                <w:sz w:val="22"/>
                <w:szCs w:val="22"/>
              </w:rPr>
              <w:t>do dnia 18.05.2018 r.</w:t>
            </w:r>
          </w:p>
        </w:tc>
      </w:tr>
    </w:tbl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- importu usług lub importu towarów, z którymi wiąże się analogiczny obowiązek doliczenia przez zamawiającego przy porównywaniu cen ofertowych podatku VAT.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A43001" w:rsidRPr="002D31BF" w:rsidRDefault="00A43001" w:rsidP="00A43001">
      <w:pPr>
        <w:spacing w:before="100" w:beforeAutospacing="1" w:after="142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A43001" w:rsidRDefault="00A43001" w:rsidP="00A43001">
      <w:pPr>
        <w:spacing w:after="142" w:line="288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43001" w:rsidRPr="002D31BF" w:rsidRDefault="00A43001" w:rsidP="00A43001">
      <w:pPr>
        <w:spacing w:after="142" w:line="288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43001" w:rsidRPr="002F13EE" w:rsidRDefault="00A43001" w:rsidP="00A43001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A43001" w:rsidRPr="001A0042" w:rsidRDefault="00A43001" w:rsidP="00A4300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warunków zamówienia 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43001" w:rsidRPr="001A0042" w:rsidRDefault="00A43001" w:rsidP="00A43001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A00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Budowę oświetlenia ulicznego w mieście Zakroczym przy ul. Warszawskiej, ul. </w:t>
      </w:r>
      <w:proofErr w:type="spellStart"/>
      <w:r w:rsidRPr="001A00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Gałachy</w:t>
      </w:r>
      <w:proofErr w:type="spellEnd"/>
      <w:r w:rsidRPr="001A00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ul. Utrata </w:t>
      </w:r>
    </w:p>
    <w:p w:rsidR="00A43001" w:rsidRDefault="00A43001" w:rsidP="00A43001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A43001" w:rsidRDefault="00A43001" w:rsidP="00A4300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A43001" w:rsidRDefault="00A43001" w:rsidP="00A4300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A43001" w:rsidRPr="001A0042" w:rsidRDefault="00A43001" w:rsidP="00A4300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informujemy, iż informacje składające się na ofertę, zawarte na stronach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 stanowią tajemnicę przedsiębiorstwa w rozumieniu ustawy o zwalczaniu nieuczciwej konkurencji i jako takie nie mogą być udostępnione innym uczestnikom niniejszego postępowania 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...............................PLN w dniu.............................. poprzez złożenie oryginału w Urzędzie Miejskim w Zakroczymiu (w kancelarii urzędu) /dokonanie przelewu na rachunek wskazany przez Zamawiającego*.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A43001" w:rsidRPr="000B121E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0B121E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adres: ….......................................................................... tel. ............................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43001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A43001" w:rsidRPr="002D31BF" w:rsidRDefault="00A43001" w:rsidP="00A430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43001" w:rsidRPr="003F24A9" w:rsidRDefault="00A43001" w:rsidP="00A4300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A43001" w:rsidRPr="003F24A9" w:rsidRDefault="00A43001" w:rsidP="00A430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A43001" w:rsidRPr="003F24A9" w:rsidRDefault="00A43001" w:rsidP="00A430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,</w:t>
      </w:r>
    </w:p>
    <w:p w:rsidR="00A43001" w:rsidRPr="003F24A9" w:rsidRDefault="00A43001" w:rsidP="00A430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 do SIWZ) –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,</w:t>
      </w:r>
    </w:p>
    <w:p w:rsidR="00A43001" w:rsidRPr="00ED1030" w:rsidRDefault="00A43001" w:rsidP="00A43001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do wykonywania których pełnomocnik jest upoważniony, o ile ofertę składa pełnomocnik lub przedstawiciel wykonawcy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,</w:t>
      </w:r>
    </w:p>
    <w:p w:rsidR="00A43001" w:rsidRPr="00ED1030" w:rsidRDefault="00A43001" w:rsidP="00A430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uproszczony kosztorys ofertowy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.</w:t>
      </w:r>
    </w:p>
    <w:p w:rsidR="00A43001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43001" w:rsidRPr="002D31BF" w:rsidRDefault="00A43001" w:rsidP="00A43001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A43001" w:rsidRPr="000B121E" w:rsidRDefault="00A43001" w:rsidP="00A43001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:rsidR="00A43001" w:rsidRPr="00ED1030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>wybrać odpowiednio skreślając niepotrzebne</w:t>
      </w:r>
    </w:p>
    <w:p w:rsidR="00A43001" w:rsidRPr="002D31BF" w:rsidRDefault="00A43001" w:rsidP="00A430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</w:p>
    <w:p w:rsidR="00E8206E" w:rsidRPr="00A43001" w:rsidRDefault="00E8206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sectPr w:rsidR="00E8206E" w:rsidRPr="00A43001" w:rsidSect="00352930"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01" w:rsidRDefault="00A43001" w:rsidP="00A43001">
      <w:pPr>
        <w:spacing w:after="0" w:line="240" w:lineRule="auto"/>
      </w:pPr>
      <w:r>
        <w:separator/>
      </w:r>
    </w:p>
  </w:endnote>
  <w:endnote w:type="continuationSeparator" w:id="0">
    <w:p w:rsidR="00A43001" w:rsidRDefault="00A43001" w:rsidP="00A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563251"/>
      <w:docPartObj>
        <w:docPartGallery w:val="Page Numbers (Bottom of Page)"/>
        <w:docPartUnique/>
      </w:docPartObj>
    </w:sdtPr>
    <w:sdtEndPr/>
    <w:sdtContent>
      <w:sdt>
        <w:sdtPr>
          <w:id w:val="888303557"/>
          <w:docPartObj>
            <w:docPartGallery w:val="Page Numbers (Top of Page)"/>
            <w:docPartUnique/>
          </w:docPartObj>
        </w:sdtPr>
        <w:sdtEndPr/>
        <w:sdtContent>
          <w:p w:rsidR="00A43001" w:rsidRDefault="00A430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001" w:rsidRDefault="00A43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01" w:rsidRDefault="00A43001" w:rsidP="00A43001">
      <w:pPr>
        <w:spacing w:after="0" w:line="240" w:lineRule="auto"/>
      </w:pPr>
      <w:r>
        <w:separator/>
      </w:r>
    </w:p>
  </w:footnote>
  <w:footnote w:type="continuationSeparator" w:id="0">
    <w:p w:rsidR="00A43001" w:rsidRDefault="00A43001" w:rsidP="00A43001">
      <w:pPr>
        <w:spacing w:after="0" w:line="240" w:lineRule="auto"/>
      </w:pPr>
      <w:r>
        <w:continuationSeparator/>
      </w:r>
    </w:p>
  </w:footnote>
  <w:footnote w:id="1">
    <w:p w:rsidR="00A43001" w:rsidRDefault="00A43001" w:rsidP="00A43001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A43001" w:rsidRDefault="00A43001" w:rsidP="00A4300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43001" w:rsidRDefault="00A43001" w:rsidP="00A4300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43001" w:rsidRDefault="00A43001" w:rsidP="00A4300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  <w:p w:rsidR="00A43001" w:rsidRDefault="00A43001" w:rsidP="00A430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91855"/>
    <w:multiLevelType w:val="hybridMultilevel"/>
    <w:tmpl w:val="5AACCC66"/>
    <w:lvl w:ilvl="0" w:tplc="138AEBF4">
      <w:start w:val="7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50A8"/>
    <w:multiLevelType w:val="multilevel"/>
    <w:tmpl w:val="E00821A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01"/>
    <w:rsid w:val="00352930"/>
    <w:rsid w:val="006214B1"/>
    <w:rsid w:val="00674884"/>
    <w:rsid w:val="00A43001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18E1-9F3C-406D-BC29-8AE62671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00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4300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3001"/>
    <w:pPr>
      <w:ind w:left="720"/>
      <w:contextualSpacing/>
    </w:pPr>
  </w:style>
  <w:style w:type="table" w:styleId="Tabela-Siatka">
    <w:name w:val="Table Grid"/>
    <w:basedOn w:val="Standardowy"/>
    <w:uiPriority w:val="39"/>
    <w:rsid w:val="00A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0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0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001"/>
  </w:style>
  <w:style w:type="paragraph" w:styleId="Stopka">
    <w:name w:val="footer"/>
    <w:basedOn w:val="Normalny"/>
    <w:link w:val="StopkaZnak"/>
    <w:uiPriority w:val="99"/>
    <w:unhideWhenUsed/>
    <w:rsid w:val="00A4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4</cp:revision>
  <dcterms:created xsi:type="dcterms:W3CDTF">2018-04-04T08:20:00Z</dcterms:created>
  <dcterms:modified xsi:type="dcterms:W3CDTF">2018-04-05T06:24:00Z</dcterms:modified>
</cp:coreProperties>
</file>